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60D91" w14:textId="77777777" w:rsidR="008A499B" w:rsidRPr="008A499B" w:rsidRDefault="000E08D8" w:rsidP="008A499B">
      <w:pPr>
        <w:pStyle w:val="Ttulo11"/>
        <w:spacing w:before="0" w:after="360" w:line="360" w:lineRule="auto"/>
        <w:rPr>
          <w:rFonts w:ascii="Arial Narrow" w:hAnsi="Arial Narrow"/>
          <w:sz w:val="28"/>
          <w:szCs w:val="24"/>
        </w:rPr>
      </w:pPr>
      <w:r>
        <w:rPr>
          <w:rFonts w:ascii="Arial Narrow" w:hAnsi="Arial Narrow"/>
          <w:sz w:val="28"/>
          <w:szCs w:val="24"/>
        </w:rPr>
        <w:t xml:space="preserve">La edad de algunos meteoritos mexicanos: </w:t>
      </w:r>
      <w:r w:rsidR="00522CD7">
        <w:rPr>
          <w:rFonts w:ascii="Arial Narrow" w:hAnsi="Arial Narrow"/>
          <w:sz w:val="28"/>
          <w:szCs w:val="24"/>
        </w:rPr>
        <w:t>d</w:t>
      </w:r>
      <w:r>
        <w:rPr>
          <w:rFonts w:ascii="Arial Narrow" w:hAnsi="Arial Narrow"/>
          <w:sz w:val="28"/>
          <w:szCs w:val="24"/>
        </w:rPr>
        <w:t>esde el origen del Sistema Solar hasta su llegada al laboratorio</w:t>
      </w:r>
    </w:p>
    <w:p w14:paraId="65833F20" w14:textId="77777777" w:rsidR="004C7566" w:rsidRDefault="004C7566">
      <w:pPr>
        <w:spacing w:before="0" w:after="0" w:line="360" w:lineRule="auto"/>
        <w:rPr>
          <w:rFonts w:ascii="Arial Narrow" w:hAnsi="Arial Narrow" w:cs="Times New Roman"/>
          <w:b/>
          <w:sz w:val="24"/>
          <w:szCs w:val="24"/>
        </w:rPr>
      </w:pPr>
    </w:p>
    <w:p w14:paraId="7719AB74" w14:textId="77777777" w:rsidR="004C7566" w:rsidRDefault="000E08D8">
      <w:pPr>
        <w:pStyle w:val="Ttulo21"/>
        <w:spacing w:before="0" w:after="360" w:line="360" w:lineRule="auto"/>
        <w:rPr>
          <w:rFonts w:ascii="Arial Narrow" w:hAnsi="Arial Narrow"/>
          <w:sz w:val="24"/>
          <w:szCs w:val="24"/>
        </w:rPr>
      </w:pPr>
      <w:r>
        <w:rPr>
          <w:rFonts w:ascii="Arial Narrow" w:hAnsi="Arial Narrow"/>
          <w:sz w:val="24"/>
          <w:szCs w:val="24"/>
        </w:rPr>
        <w:t>Resumen</w:t>
      </w:r>
    </w:p>
    <w:p w14:paraId="2ED37282" w14:textId="77777777" w:rsidR="00497E70"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Los meteoritos son rocas que se originaron en las etapas tempranas del Sistema Solar y representan fragmentos de asteroides que no llegaron a formar un planeta completo</w:t>
      </w:r>
      <w:r w:rsidR="00393B5B">
        <w:rPr>
          <w:rFonts w:ascii="Arial Narrow" w:hAnsi="Arial Narrow" w:cs="Times New Roman"/>
          <w:sz w:val="24"/>
          <w:szCs w:val="24"/>
        </w:rPr>
        <w:t>,</w:t>
      </w:r>
      <w:r>
        <w:rPr>
          <w:rFonts w:ascii="Arial Narrow" w:hAnsi="Arial Narrow" w:cs="Times New Roman"/>
          <w:sz w:val="24"/>
          <w:szCs w:val="24"/>
        </w:rPr>
        <w:t xml:space="preserve"> o bien, restos de algún planeta diferenciado. La importancia de estudiarlos radica en que constituyen una de las evidencias principales para conocer </w:t>
      </w:r>
      <w:r w:rsidR="00497E70">
        <w:rPr>
          <w:rFonts w:ascii="Arial Narrow" w:hAnsi="Arial Narrow" w:cs="Times New Roman"/>
          <w:sz w:val="24"/>
          <w:szCs w:val="24"/>
        </w:rPr>
        <w:t xml:space="preserve">su </w:t>
      </w:r>
      <w:r>
        <w:rPr>
          <w:rFonts w:ascii="Arial Narrow" w:hAnsi="Arial Narrow" w:cs="Times New Roman"/>
          <w:sz w:val="24"/>
          <w:szCs w:val="24"/>
        </w:rPr>
        <w:t>composición geoquímica y la historia de formación y evolución de los planetas, particularmente de los terrestres. Básicamente hay dos clases de meteoritos</w:t>
      </w:r>
      <w:r w:rsidR="00497E70">
        <w:rPr>
          <w:rFonts w:ascii="Arial Narrow" w:hAnsi="Arial Narrow" w:cs="Times New Roman"/>
          <w:sz w:val="24"/>
          <w:szCs w:val="24"/>
        </w:rPr>
        <w:t>,</w:t>
      </w:r>
      <w:r>
        <w:rPr>
          <w:rFonts w:ascii="Arial Narrow" w:hAnsi="Arial Narrow" w:cs="Times New Roman"/>
          <w:sz w:val="24"/>
          <w:szCs w:val="24"/>
        </w:rPr>
        <w:t xml:space="preserve"> los pétreos y los metálicos; cada uno de ellos representa una región específica de un cuerpo planetario. </w:t>
      </w:r>
    </w:p>
    <w:p w14:paraId="00DCB854" w14:textId="77777777" w:rsidR="00497E70" w:rsidRDefault="00497E70">
      <w:pPr>
        <w:spacing w:before="0" w:after="0" w:line="360" w:lineRule="auto"/>
        <w:rPr>
          <w:rFonts w:ascii="Arial Narrow" w:hAnsi="Arial Narrow" w:cs="Times New Roman"/>
          <w:sz w:val="24"/>
          <w:szCs w:val="24"/>
        </w:rPr>
      </w:pPr>
    </w:p>
    <w:p w14:paraId="2E980C7D" w14:textId="3FC6690F" w:rsidR="00497E70"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La historia de un meteorito puede ser muy azarosa </w:t>
      </w:r>
      <w:r w:rsidR="008413D8">
        <w:rPr>
          <w:rFonts w:ascii="Arial Narrow" w:hAnsi="Arial Narrow" w:cs="Times New Roman"/>
          <w:sz w:val="24"/>
          <w:szCs w:val="24"/>
        </w:rPr>
        <w:t>pues</w:t>
      </w:r>
      <w:r w:rsidR="00497E70">
        <w:rPr>
          <w:rFonts w:ascii="Arial Narrow" w:hAnsi="Arial Narrow" w:cs="Times New Roman"/>
          <w:sz w:val="24"/>
          <w:szCs w:val="24"/>
        </w:rPr>
        <w:t>,</w:t>
      </w:r>
      <w:r>
        <w:rPr>
          <w:rFonts w:ascii="Arial Narrow" w:hAnsi="Arial Narrow" w:cs="Times New Roman"/>
          <w:sz w:val="24"/>
          <w:szCs w:val="24"/>
        </w:rPr>
        <w:t xml:space="preserve"> a lo largo de sus más de 4,500 millones de años, ha sido transformado por varios procesos que van desde su acreción, hasta el metamorfismo, intemperismo, colisiones, fusiones, caídas en la superficie terrestre y </w:t>
      </w:r>
      <w:r w:rsidR="00497E70">
        <w:rPr>
          <w:rFonts w:ascii="Arial Narrow" w:hAnsi="Arial Narrow" w:cs="Times New Roman"/>
          <w:sz w:val="24"/>
          <w:szCs w:val="24"/>
        </w:rPr>
        <w:t xml:space="preserve">el </w:t>
      </w:r>
      <w:r>
        <w:rPr>
          <w:rFonts w:ascii="Arial Narrow" w:hAnsi="Arial Narrow" w:cs="Times New Roman"/>
          <w:sz w:val="24"/>
          <w:szCs w:val="24"/>
        </w:rPr>
        <w:t xml:space="preserve">hallazgo de </w:t>
      </w:r>
      <w:r w:rsidR="00497E70">
        <w:rPr>
          <w:rFonts w:ascii="Arial Narrow" w:hAnsi="Arial Narrow" w:cs="Times New Roman"/>
          <w:sz w:val="24"/>
          <w:szCs w:val="24"/>
        </w:rPr>
        <w:t>éste</w:t>
      </w:r>
      <w:r>
        <w:rPr>
          <w:rFonts w:ascii="Arial Narrow" w:hAnsi="Arial Narrow" w:cs="Times New Roman"/>
          <w:sz w:val="24"/>
          <w:szCs w:val="24"/>
        </w:rPr>
        <w:t>. Además, los meteoritos muestran que en otros planetas también hubo proceso</w:t>
      </w:r>
      <w:r w:rsidR="00E75F33">
        <w:rPr>
          <w:rFonts w:ascii="Arial Narrow" w:hAnsi="Arial Narrow" w:cs="Times New Roman"/>
          <w:sz w:val="24"/>
          <w:szCs w:val="24"/>
        </w:rPr>
        <w:t>s</w:t>
      </w:r>
      <w:r>
        <w:rPr>
          <w:rFonts w:ascii="Arial Narrow" w:hAnsi="Arial Narrow" w:cs="Times New Roman"/>
          <w:sz w:val="24"/>
          <w:szCs w:val="24"/>
        </w:rPr>
        <w:t xml:space="preserve"> magmáticos similares a los terrestres.</w:t>
      </w:r>
    </w:p>
    <w:p w14:paraId="1A23E411" w14:textId="77777777" w:rsidR="00497E70" w:rsidRDefault="00497E70">
      <w:pPr>
        <w:spacing w:before="0" w:after="0" w:line="360" w:lineRule="auto"/>
        <w:rPr>
          <w:rFonts w:ascii="Arial Narrow" w:hAnsi="Arial Narrow" w:cs="Times New Roman"/>
          <w:sz w:val="24"/>
          <w:szCs w:val="24"/>
        </w:rPr>
      </w:pPr>
    </w:p>
    <w:p w14:paraId="6DF1182F" w14:textId="77777777"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En este trabajo se muestra cómo </w:t>
      </w:r>
      <w:r w:rsidR="008A499B">
        <w:rPr>
          <w:rFonts w:ascii="Arial Narrow" w:hAnsi="Arial Narrow" w:cs="Times New Roman"/>
          <w:sz w:val="24"/>
          <w:szCs w:val="24"/>
        </w:rPr>
        <w:t xml:space="preserve">se puede </w:t>
      </w:r>
      <w:r>
        <w:rPr>
          <w:rFonts w:ascii="Arial Narrow" w:hAnsi="Arial Narrow" w:cs="Times New Roman"/>
          <w:sz w:val="24"/>
          <w:szCs w:val="24"/>
        </w:rPr>
        <w:t>estudiar la historia de cada meteorito tomando como ejemplo algunos estudios mexicanos</w:t>
      </w:r>
      <w:r w:rsidR="008A499B">
        <w:rPr>
          <w:rFonts w:ascii="Arial Narrow" w:hAnsi="Arial Narrow" w:cs="Times New Roman"/>
          <w:sz w:val="24"/>
          <w:szCs w:val="24"/>
        </w:rPr>
        <w:t>,</w:t>
      </w:r>
      <w:r w:rsidR="00AE58FB">
        <w:rPr>
          <w:rFonts w:ascii="Arial Narrow" w:hAnsi="Arial Narrow" w:cs="Times New Roman"/>
          <w:sz w:val="24"/>
          <w:szCs w:val="24"/>
        </w:rPr>
        <w:t xml:space="preserve"> y</w:t>
      </w:r>
      <w:r>
        <w:rPr>
          <w:rFonts w:ascii="Arial Narrow" w:hAnsi="Arial Narrow" w:cs="Times New Roman"/>
          <w:sz w:val="24"/>
          <w:szCs w:val="24"/>
        </w:rPr>
        <w:t xml:space="preserve"> </w:t>
      </w:r>
      <w:r w:rsidR="00AE58FB">
        <w:rPr>
          <w:rFonts w:ascii="Arial Narrow" w:hAnsi="Arial Narrow" w:cs="Times New Roman"/>
          <w:sz w:val="24"/>
          <w:szCs w:val="24"/>
        </w:rPr>
        <w:t xml:space="preserve">se observa </w:t>
      </w:r>
      <w:r>
        <w:rPr>
          <w:rFonts w:ascii="Arial Narrow" w:hAnsi="Arial Narrow" w:cs="Times New Roman"/>
          <w:sz w:val="24"/>
          <w:szCs w:val="24"/>
        </w:rPr>
        <w:t>que los elementos químicos, sus isótopos y las proporciones entre ellos son elementos clave para alcanzar este fin.</w:t>
      </w:r>
    </w:p>
    <w:p w14:paraId="1A11F7DF" w14:textId="444E9332" w:rsidR="00B60D01" w:rsidRDefault="00B60D01">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Palabras clave: meteoritos, </w:t>
      </w:r>
      <w:proofErr w:type="spellStart"/>
      <w:r>
        <w:rPr>
          <w:rFonts w:ascii="Arial Narrow" w:hAnsi="Arial Narrow" w:cs="Times New Roman"/>
          <w:sz w:val="24"/>
          <w:szCs w:val="24"/>
        </w:rPr>
        <w:t>mete</w:t>
      </w:r>
      <w:r w:rsidR="00F86D72">
        <w:rPr>
          <w:rFonts w:ascii="Arial Narrow" w:hAnsi="Arial Narrow" w:cs="Times New Roman"/>
          <w:sz w:val="24"/>
          <w:szCs w:val="24"/>
        </w:rPr>
        <w:t>o</w:t>
      </w:r>
      <w:r>
        <w:rPr>
          <w:rFonts w:ascii="Arial Narrow" w:hAnsi="Arial Narrow" w:cs="Times New Roman"/>
          <w:sz w:val="24"/>
          <w:szCs w:val="24"/>
        </w:rPr>
        <w:t>r</w:t>
      </w:r>
      <w:r w:rsidR="00F86D72">
        <w:rPr>
          <w:rFonts w:ascii="Arial Narrow" w:hAnsi="Arial Narrow" w:cs="Times New Roman"/>
          <w:sz w:val="24"/>
          <w:szCs w:val="24"/>
        </w:rPr>
        <w:t>íti</w:t>
      </w:r>
      <w:r>
        <w:rPr>
          <w:rFonts w:ascii="Arial Narrow" w:hAnsi="Arial Narrow" w:cs="Times New Roman"/>
          <w:sz w:val="24"/>
          <w:szCs w:val="24"/>
        </w:rPr>
        <w:t>ca</w:t>
      </w:r>
      <w:proofErr w:type="spellEnd"/>
      <w:r>
        <w:rPr>
          <w:rFonts w:ascii="Arial Narrow" w:hAnsi="Arial Narrow" w:cs="Times New Roman"/>
          <w:sz w:val="24"/>
          <w:szCs w:val="24"/>
        </w:rPr>
        <w:t>, Sistema Solar, edades de meteoritos</w:t>
      </w:r>
    </w:p>
    <w:p w14:paraId="5539A784" w14:textId="77777777" w:rsidR="008A499B" w:rsidRDefault="008A499B">
      <w:pPr>
        <w:spacing w:before="0" w:after="0" w:line="360" w:lineRule="auto"/>
        <w:rPr>
          <w:rFonts w:ascii="Arial Narrow" w:hAnsi="Arial Narrow" w:cs="Times New Roman"/>
          <w:sz w:val="24"/>
          <w:szCs w:val="24"/>
        </w:rPr>
      </w:pPr>
    </w:p>
    <w:p w14:paraId="1FDC4C7F" w14:textId="77777777" w:rsidR="00ED5414" w:rsidRPr="00F86D72" w:rsidRDefault="00ED5414" w:rsidP="00ED5414">
      <w:pPr>
        <w:pStyle w:val="Ttulo21"/>
        <w:spacing w:before="0" w:after="360" w:line="360" w:lineRule="auto"/>
        <w:rPr>
          <w:rFonts w:ascii="Arial Narrow" w:hAnsi="Arial Narrow"/>
          <w:color w:val="auto"/>
          <w:sz w:val="24"/>
          <w:szCs w:val="24"/>
          <w:lang w:val="en-US"/>
        </w:rPr>
      </w:pPr>
      <w:r w:rsidRPr="00F86D72">
        <w:rPr>
          <w:rFonts w:ascii="Arial Narrow" w:hAnsi="Arial Narrow"/>
          <w:color w:val="auto"/>
          <w:sz w:val="24"/>
          <w:szCs w:val="24"/>
          <w:lang w:val="en-US"/>
        </w:rPr>
        <w:t>Abstract</w:t>
      </w:r>
    </w:p>
    <w:p w14:paraId="616F59EF" w14:textId="77777777" w:rsidR="00ED5414" w:rsidRPr="00E632FF" w:rsidRDefault="00ED5414" w:rsidP="00ED5414">
      <w:pPr>
        <w:spacing w:before="0" w:after="0" w:line="360" w:lineRule="auto"/>
        <w:rPr>
          <w:rFonts w:ascii="Arial Narrow" w:hAnsi="Arial Narrow" w:cs="Times New Roman"/>
          <w:sz w:val="24"/>
          <w:szCs w:val="24"/>
          <w:lang w:val="en-US"/>
        </w:rPr>
      </w:pPr>
      <w:r w:rsidRPr="00F86D72">
        <w:rPr>
          <w:rFonts w:ascii="Arial Narrow" w:hAnsi="Arial Narrow" w:cs="Times New Roman"/>
          <w:sz w:val="24"/>
          <w:szCs w:val="24"/>
          <w:lang w:val="en-US"/>
        </w:rPr>
        <w:t>Meteorites are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rocks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that originated in</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the early stages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of the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Solar System and</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represent either fragments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of asteroids that</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did not become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 full</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planet</w:t>
      </w:r>
      <w:r w:rsidRPr="00B60D01">
        <w:rPr>
          <w:rFonts w:ascii="Arial Narrow" w:hAnsi="Arial Narrow" w:cs="Times New Roman"/>
          <w:sz w:val="24"/>
          <w:szCs w:val="24"/>
          <w:lang w:val="en-US"/>
        </w:rPr>
        <w:t xml:space="preserve"> or </w:t>
      </w:r>
      <w:r w:rsidRPr="00F86D72">
        <w:rPr>
          <w:rFonts w:ascii="Arial Narrow" w:hAnsi="Arial Narrow" w:cs="Times New Roman"/>
          <w:sz w:val="24"/>
          <w:szCs w:val="24"/>
          <w:lang w:val="en-US"/>
        </w:rPr>
        <w:t>remains of</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differentiated</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planet.</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The importance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of studying them</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is that they are one of the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main evidences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to determine the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geochemical composition</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and history of</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formation and evolution</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of planets</w:t>
      </w:r>
      <w:r w:rsidRPr="00B60D01">
        <w:rPr>
          <w:rFonts w:ascii="Arial Narrow" w:hAnsi="Arial Narrow" w:cs="Times New Roman"/>
          <w:sz w:val="24"/>
          <w:szCs w:val="24"/>
          <w:lang w:val="en-US"/>
        </w:rPr>
        <w:t xml:space="preserve">, particularly the </w:t>
      </w:r>
      <w:r w:rsidRPr="00F86D72">
        <w:rPr>
          <w:rFonts w:ascii="Arial Narrow" w:hAnsi="Arial Narrow" w:cs="Times New Roman"/>
          <w:sz w:val="24"/>
          <w:szCs w:val="24"/>
          <w:lang w:val="en-US"/>
        </w:rPr>
        <w:t>inner or terrestrial planets</w:t>
      </w:r>
      <w:r w:rsidRPr="00B60D01">
        <w:rPr>
          <w:rFonts w:ascii="Arial Narrow" w:hAnsi="Arial Narrow" w:cs="Times New Roman"/>
          <w:sz w:val="24"/>
          <w:szCs w:val="24"/>
          <w:lang w:val="en-US"/>
        </w:rPr>
        <w:t>. T</w:t>
      </w:r>
      <w:r w:rsidRPr="00F86D72">
        <w:rPr>
          <w:rFonts w:ascii="Arial Narrow" w:hAnsi="Arial Narrow" w:cs="Times New Roman"/>
          <w:sz w:val="24"/>
          <w:szCs w:val="24"/>
          <w:lang w:val="en-US"/>
        </w:rPr>
        <w:t>here are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two main types of</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meteorites,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stony</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and metallic</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each</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representing a specific</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region of a</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planetary body.</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The story</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of a meteorite</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can be eventful because it can be transformed by several processes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during</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its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more than 4,500 million years</w:t>
      </w:r>
      <w:r w:rsidRPr="00B60D01">
        <w:rPr>
          <w:rFonts w:ascii="Arial Narrow" w:hAnsi="Arial Narrow" w:cs="Times New Roman"/>
          <w:sz w:val="24"/>
          <w:szCs w:val="24"/>
          <w:lang w:val="en-US"/>
        </w:rPr>
        <w:t xml:space="preserve">. These processes can be </w:t>
      </w:r>
      <w:r w:rsidRPr="00B60D01">
        <w:rPr>
          <w:rFonts w:ascii="Arial Narrow" w:hAnsi="Arial Narrow" w:cs="Times New Roman"/>
          <w:sz w:val="24"/>
          <w:szCs w:val="24"/>
          <w:lang w:val="en-US"/>
        </w:rPr>
        <w:lastRenderedPageBreak/>
        <w:t xml:space="preserve">accretion, weathering, collisions, partial melting, metamorphism, </w:t>
      </w:r>
      <w:proofErr w:type="gramStart"/>
      <w:r w:rsidRPr="00B60D01">
        <w:rPr>
          <w:rFonts w:ascii="Arial Narrow" w:hAnsi="Arial Narrow" w:cs="Times New Roman"/>
          <w:sz w:val="24"/>
          <w:szCs w:val="24"/>
          <w:lang w:val="en-US"/>
        </w:rPr>
        <w:t>fall</w:t>
      </w:r>
      <w:proofErr w:type="gramEnd"/>
      <w:r w:rsidRPr="00B60D01">
        <w:rPr>
          <w:rFonts w:ascii="Arial Narrow" w:hAnsi="Arial Narrow" w:cs="Times New Roman"/>
          <w:sz w:val="24"/>
          <w:szCs w:val="24"/>
          <w:lang w:val="en-US"/>
        </w:rPr>
        <w:t xml:space="preserve"> into Earth surface to end with their finding. Furthermore, the meteorites show that in other planets magmatic processes occurred with mechanisms similar to those in Earth. In this work we show how we can study the history of each meteorite </w:t>
      </w:r>
      <w:r w:rsidRPr="00F86D72">
        <w:rPr>
          <w:rFonts w:ascii="Arial Narrow" w:hAnsi="Arial Narrow" w:cs="Times New Roman"/>
          <w:sz w:val="24"/>
          <w:szCs w:val="24"/>
          <w:lang w:val="en-US"/>
        </w:rPr>
        <w:t>using as example</w:t>
      </w:r>
      <w:r w:rsidRPr="00B60D01">
        <w:rPr>
          <w:rFonts w:ascii="Arial Narrow" w:hAnsi="Arial Narrow" w:cs="Times New Roman"/>
          <w:sz w:val="24"/>
          <w:szCs w:val="24"/>
          <w:lang w:val="en-US"/>
        </w:rPr>
        <w:t xml:space="preserve"> some</w:t>
      </w:r>
      <w:r w:rsidRPr="00F86D72">
        <w:rPr>
          <w:rFonts w:ascii="Arial Narrow" w:hAnsi="Arial Narrow" w:cs="Times New Roman"/>
          <w:sz w:val="24"/>
          <w:szCs w:val="24"/>
          <w:lang w:val="en-US"/>
        </w:rPr>
        <w:t xml:space="preserve"> Mexican</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meteorites.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We will show that</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chemical elements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and isotopes</w:t>
      </w:r>
      <w:r w:rsidRPr="00B60D01">
        <w:rPr>
          <w:rFonts w:ascii="Arial Narrow" w:hAnsi="Arial Narrow" w:cs="Times New Roman"/>
          <w:sz w:val="24"/>
          <w:szCs w:val="24"/>
          <w:lang w:val="en-US"/>
        </w:rPr>
        <w:t xml:space="preserve"> </w:t>
      </w:r>
      <w:r w:rsidRPr="00F86D72">
        <w:rPr>
          <w:rFonts w:ascii="Arial Narrow" w:hAnsi="Arial Narrow" w:cs="Times New Roman"/>
          <w:sz w:val="24"/>
          <w:szCs w:val="24"/>
          <w:lang w:val="en-US"/>
        </w:rPr>
        <w:t>and their ratios</w:t>
      </w:r>
      <w:r w:rsidRPr="00B60D01">
        <w:rPr>
          <w:rFonts w:ascii="Arial Narrow" w:hAnsi="Arial Narrow" w:cs="Times New Roman"/>
          <w:sz w:val="24"/>
          <w:szCs w:val="24"/>
          <w:lang w:val="en-US"/>
        </w:rPr>
        <w:t xml:space="preserve"> ar</w:t>
      </w:r>
      <w:r w:rsidRPr="00F86D72">
        <w:rPr>
          <w:rFonts w:ascii="Arial Narrow" w:hAnsi="Arial Narrow" w:cs="Times New Roman"/>
          <w:sz w:val="24"/>
          <w:szCs w:val="24"/>
          <w:lang w:val="en-US"/>
        </w:rPr>
        <w:t xml:space="preserve">e the </w:t>
      </w:r>
      <w:r w:rsidRPr="00B60D01">
        <w:rPr>
          <w:rFonts w:ascii="Arial Narrow" w:hAnsi="Arial Narrow" w:cs="Times New Roman"/>
          <w:sz w:val="24"/>
          <w:szCs w:val="24"/>
          <w:lang w:val="en-US"/>
        </w:rPr>
        <w:t>clue to unravel this story</w:t>
      </w:r>
      <w:r w:rsidRPr="00E632FF">
        <w:rPr>
          <w:rFonts w:ascii="Arial Narrow" w:hAnsi="Arial Narrow" w:cs="Times New Roman"/>
          <w:sz w:val="24"/>
          <w:szCs w:val="24"/>
          <w:lang w:val="en-US"/>
        </w:rPr>
        <w:t>.</w:t>
      </w:r>
    </w:p>
    <w:p w14:paraId="07DA0FB4" w14:textId="1571C706" w:rsidR="004C7566" w:rsidRPr="00F86D72" w:rsidRDefault="00B60D01">
      <w:pPr>
        <w:spacing w:before="0" w:after="0" w:line="360" w:lineRule="auto"/>
        <w:rPr>
          <w:rFonts w:ascii="Arial Narrow" w:hAnsi="Arial Narrow" w:cs="Times New Roman"/>
          <w:sz w:val="24"/>
          <w:szCs w:val="24"/>
          <w:lang w:val="en-US"/>
        </w:rPr>
      </w:pPr>
      <w:r w:rsidRPr="00B60D01">
        <w:rPr>
          <w:rFonts w:ascii="Arial Narrow" w:hAnsi="Arial Narrow" w:cs="Times New Roman"/>
          <w:sz w:val="24"/>
          <w:szCs w:val="24"/>
          <w:lang w:val="en-US"/>
        </w:rPr>
        <w:t xml:space="preserve">Keywords: meteorites, </w:t>
      </w:r>
      <w:r w:rsidRPr="00F86D72">
        <w:rPr>
          <w:rFonts w:ascii="Arial Narrow" w:hAnsi="Arial Narrow" w:cs="Times New Roman"/>
          <w:sz w:val="24"/>
          <w:szCs w:val="24"/>
          <w:lang w:val="en-US"/>
        </w:rPr>
        <w:t>meteori</w:t>
      </w:r>
      <w:r w:rsidR="00F86D72">
        <w:rPr>
          <w:rFonts w:ascii="Arial Narrow" w:hAnsi="Arial Narrow" w:cs="Times New Roman"/>
          <w:sz w:val="24"/>
          <w:szCs w:val="24"/>
          <w:lang w:val="en-US"/>
        </w:rPr>
        <w:t>ti</w:t>
      </w:r>
      <w:r w:rsidRPr="00F86D72">
        <w:rPr>
          <w:rFonts w:ascii="Arial Narrow" w:hAnsi="Arial Narrow" w:cs="Times New Roman"/>
          <w:sz w:val="24"/>
          <w:szCs w:val="24"/>
          <w:lang w:val="en-US"/>
        </w:rPr>
        <w:t>c,</w:t>
      </w:r>
      <w:r w:rsidRPr="00B60D01">
        <w:rPr>
          <w:rFonts w:ascii="Arial Narrow" w:hAnsi="Arial Narrow" w:cs="Times New Roman"/>
          <w:sz w:val="24"/>
          <w:szCs w:val="24"/>
          <w:lang w:val="en-US"/>
        </w:rPr>
        <w:t xml:space="preserve"> Solar System</w:t>
      </w:r>
      <w:r w:rsidRPr="00F86D72">
        <w:rPr>
          <w:rFonts w:ascii="Arial Narrow" w:hAnsi="Arial Narrow" w:cs="Times New Roman"/>
          <w:sz w:val="24"/>
          <w:szCs w:val="24"/>
          <w:lang w:val="en-US"/>
        </w:rPr>
        <w:t>, meteorites’ age</w:t>
      </w:r>
      <w:r w:rsidRPr="00B60D01">
        <w:rPr>
          <w:rFonts w:ascii="Arial Narrow" w:hAnsi="Arial Narrow" w:cs="Times New Roman"/>
          <w:sz w:val="24"/>
          <w:szCs w:val="24"/>
          <w:lang w:val="en-US"/>
        </w:rPr>
        <w:t xml:space="preserve"> </w:t>
      </w:r>
    </w:p>
    <w:p w14:paraId="539912C1" w14:textId="77777777" w:rsidR="008A499B" w:rsidRPr="00ED5414" w:rsidRDefault="008A499B">
      <w:pPr>
        <w:spacing w:before="0" w:after="0" w:line="360" w:lineRule="auto"/>
        <w:rPr>
          <w:rFonts w:ascii="Arial Narrow" w:hAnsi="Arial Narrow"/>
          <w:b/>
          <w:sz w:val="24"/>
          <w:szCs w:val="24"/>
        </w:rPr>
      </w:pPr>
      <w:r w:rsidRPr="00ED5414">
        <w:rPr>
          <w:rFonts w:ascii="Arial Narrow" w:hAnsi="Arial Narrow"/>
          <w:b/>
          <w:sz w:val="24"/>
          <w:szCs w:val="24"/>
        </w:rPr>
        <w:t>Introducción</w:t>
      </w:r>
    </w:p>
    <w:p w14:paraId="32714FF4" w14:textId="77777777" w:rsidR="008A499B" w:rsidRDefault="008A499B">
      <w:pPr>
        <w:spacing w:before="0" w:after="0" w:line="360" w:lineRule="auto"/>
        <w:rPr>
          <w:rFonts w:ascii="Arial Narrow" w:hAnsi="Arial Narrow"/>
          <w:sz w:val="24"/>
          <w:szCs w:val="24"/>
        </w:rPr>
      </w:pPr>
    </w:p>
    <w:p w14:paraId="40151550" w14:textId="044AF5E9"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Los asteroides son objetos que orbitan el Sol entre Marte y Júpiter</w:t>
      </w:r>
      <w:r w:rsidR="00935B09">
        <w:rPr>
          <w:rFonts w:ascii="Arial Narrow" w:hAnsi="Arial Narrow" w:cs="Times New Roman"/>
          <w:sz w:val="24"/>
          <w:szCs w:val="24"/>
        </w:rPr>
        <w:t xml:space="preserve">, </w:t>
      </w:r>
      <w:r>
        <w:rPr>
          <w:rFonts w:ascii="Arial Narrow" w:hAnsi="Arial Narrow" w:cs="Times New Roman"/>
          <w:sz w:val="24"/>
          <w:szCs w:val="24"/>
        </w:rPr>
        <w:t xml:space="preserve">se cree que son los remanentes de pequeños cuerpos formados en la Nébula Solar que nunca pudieron </w:t>
      </w:r>
      <w:proofErr w:type="spellStart"/>
      <w:r>
        <w:rPr>
          <w:rFonts w:ascii="Arial Narrow" w:hAnsi="Arial Narrow" w:cs="Times New Roman"/>
          <w:sz w:val="24"/>
          <w:szCs w:val="24"/>
        </w:rPr>
        <w:t>acrecionar</w:t>
      </w:r>
      <w:proofErr w:type="spellEnd"/>
      <w:r>
        <w:rPr>
          <w:rFonts w:ascii="Arial Narrow" w:hAnsi="Arial Narrow" w:cs="Times New Roman"/>
          <w:sz w:val="24"/>
          <w:szCs w:val="24"/>
        </w:rPr>
        <w:t xml:space="preserve"> y conformar un planeta. En la actualidad</w:t>
      </w:r>
      <w:r w:rsidR="007477BE">
        <w:rPr>
          <w:rFonts w:ascii="Arial Narrow" w:hAnsi="Arial Narrow" w:cs="Times New Roman"/>
          <w:sz w:val="24"/>
          <w:szCs w:val="24"/>
        </w:rPr>
        <w:t>,</w:t>
      </w:r>
      <w:r>
        <w:rPr>
          <w:rFonts w:ascii="Arial Narrow" w:hAnsi="Arial Narrow" w:cs="Times New Roman"/>
          <w:sz w:val="24"/>
          <w:szCs w:val="24"/>
        </w:rPr>
        <w:t xml:space="preserve"> se considera que hay aproximadamente 200 asteroides mayores a 100</w:t>
      </w:r>
      <w:r w:rsidR="00935B09">
        <w:rPr>
          <w:rFonts w:ascii="Arial Narrow" w:hAnsi="Arial Narrow" w:cs="Times New Roman"/>
          <w:sz w:val="24"/>
          <w:szCs w:val="24"/>
        </w:rPr>
        <w:t xml:space="preserve"> </w:t>
      </w:r>
      <w:r>
        <w:rPr>
          <w:rFonts w:ascii="Arial Narrow" w:hAnsi="Arial Narrow" w:cs="Times New Roman"/>
          <w:sz w:val="24"/>
          <w:szCs w:val="24"/>
        </w:rPr>
        <w:t>km de diámetro, sin embargo, se calcula que en la zona principal del cinturón de asteroides existen más de 1.2 millones de cuerpos con diámetros mayores a 1</w:t>
      </w:r>
      <w:r w:rsidR="00935B09">
        <w:rPr>
          <w:rFonts w:ascii="Arial Narrow" w:hAnsi="Arial Narrow" w:cs="Times New Roman"/>
          <w:sz w:val="24"/>
          <w:szCs w:val="24"/>
        </w:rPr>
        <w:t xml:space="preserve"> </w:t>
      </w:r>
      <w:r>
        <w:rPr>
          <w:rFonts w:ascii="Arial Narrow" w:hAnsi="Arial Narrow" w:cs="Times New Roman"/>
          <w:sz w:val="24"/>
          <w:szCs w:val="24"/>
        </w:rPr>
        <w:t xml:space="preserve">km. El número de </w:t>
      </w:r>
      <w:r w:rsidR="00935B09">
        <w:rPr>
          <w:rFonts w:ascii="Arial Narrow" w:hAnsi="Arial Narrow" w:cs="Times New Roman"/>
          <w:sz w:val="24"/>
          <w:szCs w:val="24"/>
        </w:rPr>
        <w:t xml:space="preserve">éstos </w:t>
      </w:r>
      <w:r>
        <w:rPr>
          <w:rFonts w:ascii="Arial Narrow" w:hAnsi="Arial Narrow" w:cs="Times New Roman"/>
          <w:sz w:val="24"/>
          <w:szCs w:val="24"/>
        </w:rPr>
        <w:t>se incrementa marcadamente conforme decrece su tamaño, por lo que</w:t>
      </w:r>
      <w:r w:rsidR="007477BE">
        <w:rPr>
          <w:rFonts w:ascii="Arial Narrow" w:hAnsi="Arial Narrow" w:cs="Times New Roman"/>
          <w:sz w:val="24"/>
          <w:szCs w:val="24"/>
        </w:rPr>
        <w:t>,</w:t>
      </w:r>
      <w:r>
        <w:rPr>
          <w:rFonts w:ascii="Arial Narrow" w:hAnsi="Arial Narrow" w:cs="Times New Roman"/>
          <w:sz w:val="24"/>
          <w:szCs w:val="24"/>
        </w:rPr>
        <w:t xml:space="preserve"> a partir de modelos matemáticos</w:t>
      </w:r>
      <w:r w:rsidR="007477BE">
        <w:rPr>
          <w:rFonts w:ascii="Arial Narrow" w:hAnsi="Arial Narrow" w:cs="Times New Roman"/>
          <w:sz w:val="24"/>
          <w:szCs w:val="24"/>
        </w:rPr>
        <w:t>,</w:t>
      </w:r>
      <w:r>
        <w:rPr>
          <w:rFonts w:ascii="Arial Narrow" w:hAnsi="Arial Narrow" w:cs="Times New Roman"/>
          <w:sz w:val="24"/>
          <w:szCs w:val="24"/>
        </w:rPr>
        <w:t xml:space="preserve"> se ha inferido la existencia de más de 35 millones de objetos </w:t>
      </w:r>
      <w:r w:rsidR="00935B09">
        <w:rPr>
          <w:rFonts w:ascii="Arial Narrow" w:hAnsi="Arial Narrow" w:cs="Times New Roman"/>
          <w:sz w:val="24"/>
          <w:szCs w:val="24"/>
        </w:rPr>
        <w:t xml:space="preserve">con </w:t>
      </w:r>
      <w:r>
        <w:rPr>
          <w:rFonts w:ascii="Arial Narrow" w:hAnsi="Arial Narrow" w:cs="Times New Roman"/>
          <w:sz w:val="24"/>
          <w:szCs w:val="24"/>
        </w:rPr>
        <w:t>diámetros de aproximadamente 100 m (</w:t>
      </w:r>
      <w:r w:rsidR="007477BE">
        <w:rPr>
          <w:rFonts w:ascii="Arial Narrow" w:hAnsi="Arial Narrow" w:cs="Times New Roman"/>
          <w:sz w:val="24"/>
          <w:szCs w:val="24"/>
        </w:rPr>
        <w:t xml:space="preserve">LIBOUREL </w:t>
      </w:r>
      <w:r>
        <w:rPr>
          <w:rFonts w:ascii="Arial Narrow" w:hAnsi="Arial Narrow" w:cs="Times New Roman"/>
          <w:sz w:val="24"/>
          <w:szCs w:val="24"/>
        </w:rPr>
        <w:t xml:space="preserve">y </w:t>
      </w:r>
      <w:r w:rsidR="007477BE">
        <w:rPr>
          <w:rFonts w:ascii="Arial Narrow" w:hAnsi="Arial Narrow" w:cs="Times New Roman"/>
          <w:sz w:val="24"/>
          <w:szCs w:val="24"/>
        </w:rPr>
        <w:t>CORRIGAN</w:t>
      </w:r>
      <w:r>
        <w:rPr>
          <w:rFonts w:ascii="Arial Narrow" w:hAnsi="Arial Narrow" w:cs="Times New Roman"/>
          <w:sz w:val="24"/>
          <w:szCs w:val="24"/>
        </w:rPr>
        <w:t xml:space="preserve">, 2014). </w:t>
      </w:r>
      <w:r w:rsidR="00935B09">
        <w:rPr>
          <w:rFonts w:ascii="Arial Narrow" w:hAnsi="Arial Narrow" w:cs="Times New Roman"/>
          <w:sz w:val="24"/>
          <w:szCs w:val="24"/>
        </w:rPr>
        <w:t xml:space="preserve">Los </w:t>
      </w:r>
      <w:r>
        <w:rPr>
          <w:rFonts w:ascii="Arial Narrow" w:hAnsi="Arial Narrow" w:cs="Times New Roman"/>
          <w:sz w:val="24"/>
          <w:szCs w:val="24"/>
        </w:rPr>
        <w:t xml:space="preserve">cuerpos menores son la clave para entender cómo se ha formado y cómo ha evolucionado el Sistema Solar. </w:t>
      </w:r>
      <w:r w:rsidR="00935B09">
        <w:rPr>
          <w:rFonts w:ascii="Arial Narrow" w:hAnsi="Arial Narrow" w:cs="Times New Roman"/>
          <w:sz w:val="24"/>
          <w:szCs w:val="24"/>
        </w:rPr>
        <w:t>É</w:t>
      </w:r>
      <w:r>
        <w:rPr>
          <w:rFonts w:ascii="Arial Narrow" w:hAnsi="Arial Narrow" w:cs="Times New Roman"/>
          <w:sz w:val="24"/>
          <w:szCs w:val="24"/>
        </w:rPr>
        <w:t xml:space="preserve">stos </w:t>
      </w:r>
      <w:r w:rsidR="00ED5414" w:rsidRPr="00F86D72">
        <w:rPr>
          <w:rFonts w:ascii="Arial Narrow" w:hAnsi="Arial Narrow" w:cs="Times New Roman"/>
          <w:sz w:val="24"/>
          <w:szCs w:val="24"/>
        </w:rPr>
        <w:t xml:space="preserve">fragmentos </w:t>
      </w:r>
      <w:r>
        <w:rPr>
          <w:rFonts w:ascii="Arial Narrow" w:hAnsi="Arial Narrow" w:cs="Times New Roman"/>
          <w:sz w:val="24"/>
          <w:szCs w:val="24"/>
        </w:rPr>
        <w:t xml:space="preserve">son “sobrantes” de los bloques que construyeron los planetas, los planetesimales. </w:t>
      </w:r>
      <w:r w:rsidR="00935B09">
        <w:rPr>
          <w:rFonts w:ascii="Arial Narrow" w:hAnsi="Arial Narrow" w:cs="Times New Roman"/>
          <w:sz w:val="24"/>
          <w:szCs w:val="24"/>
        </w:rPr>
        <w:t>Además, p</w:t>
      </w:r>
      <w:r>
        <w:rPr>
          <w:rFonts w:ascii="Arial Narrow" w:hAnsi="Arial Narrow" w:cs="Times New Roman"/>
          <w:sz w:val="24"/>
          <w:szCs w:val="24"/>
        </w:rPr>
        <w:t>ueden dar indicios de los compuestos orgánicos y del agua que fue entregada a la Tierra temprana, así como del origen de la vida.</w:t>
      </w:r>
    </w:p>
    <w:p w14:paraId="03DF7775" w14:textId="77777777" w:rsidR="004C7566" w:rsidRDefault="004C7566">
      <w:pPr>
        <w:spacing w:before="0" w:after="0" w:line="360" w:lineRule="auto"/>
        <w:rPr>
          <w:rFonts w:ascii="Arial Narrow" w:hAnsi="Arial Narrow" w:cs="Times New Roman"/>
          <w:sz w:val="24"/>
          <w:szCs w:val="24"/>
        </w:rPr>
      </w:pPr>
    </w:p>
    <w:p w14:paraId="2EF66B5E" w14:textId="27F63261"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Los fragmentos que se forman cuando los asteroides colisionan entre sí siguen orbitando hasta que alguno de ellos </w:t>
      </w:r>
      <w:r w:rsidR="009B6BE0">
        <w:rPr>
          <w:rFonts w:ascii="Arial Narrow" w:hAnsi="Arial Narrow" w:cs="Times New Roman"/>
          <w:sz w:val="24"/>
          <w:szCs w:val="24"/>
        </w:rPr>
        <w:t>es</w:t>
      </w:r>
      <w:r w:rsidR="009C411E">
        <w:rPr>
          <w:rFonts w:ascii="Arial Narrow" w:hAnsi="Arial Narrow" w:cs="Times New Roman"/>
          <w:sz w:val="24"/>
          <w:szCs w:val="24"/>
        </w:rPr>
        <w:t xml:space="preserve"> atraído e </w:t>
      </w:r>
      <w:r w:rsidR="009B6BE0">
        <w:rPr>
          <w:rFonts w:ascii="Arial Narrow" w:hAnsi="Arial Narrow" w:cs="Times New Roman"/>
          <w:sz w:val="24"/>
          <w:szCs w:val="24"/>
        </w:rPr>
        <w:t xml:space="preserve">ingresa </w:t>
      </w:r>
      <w:r>
        <w:rPr>
          <w:rFonts w:ascii="Arial Narrow" w:hAnsi="Arial Narrow" w:cs="Times New Roman"/>
          <w:sz w:val="24"/>
          <w:szCs w:val="24"/>
        </w:rPr>
        <w:t>a la órbita terrestre</w:t>
      </w:r>
      <w:r w:rsidR="009C411E">
        <w:rPr>
          <w:rFonts w:ascii="Arial Narrow" w:hAnsi="Arial Narrow" w:cs="Times New Roman"/>
          <w:sz w:val="24"/>
          <w:szCs w:val="24"/>
        </w:rPr>
        <w:t>.</w:t>
      </w:r>
      <w:r>
        <w:rPr>
          <w:rFonts w:ascii="Arial Narrow" w:hAnsi="Arial Narrow" w:cs="Times New Roman"/>
          <w:sz w:val="24"/>
          <w:szCs w:val="24"/>
        </w:rPr>
        <w:t xml:space="preserve"> Cuando </w:t>
      </w:r>
      <w:r w:rsidR="009C411E">
        <w:rPr>
          <w:rFonts w:ascii="Arial Narrow" w:hAnsi="Arial Narrow" w:cs="Times New Roman"/>
          <w:sz w:val="24"/>
          <w:szCs w:val="24"/>
        </w:rPr>
        <w:t>se introduce</w:t>
      </w:r>
      <w:r w:rsidR="009B6BE0">
        <w:rPr>
          <w:rFonts w:ascii="Arial Narrow" w:hAnsi="Arial Narrow" w:cs="Times New Roman"/>
          <w:sz w:val="24"/>
          <w:szCs w:val="24"/>
        </w:rPr>
        <w:t>n</w:t>
      </w:r>
      <w:r w:rsidR="009C411E">
        <w:rPr>
          <w:rFonts w:ascii="Arial Narrow" w:hAnsi="Arial Narrow" w:cs="Times New Roman"/>
          <w:sz w:val="24"/>
          <w:szCs w:val="24"/>
        </w:rPr>
        <w:t xml:space="preserve"> en</w:t>
      </w:r>
      <w:r>
        <w:rPr>
          <w:rFonts w:ascii="Arial Narrow" w:hAnsi="Arial Narrow" w:cs="Times New Roman"/>
          <w:sz w:val="24"/>
          <w:szCs w:val="24"/>
        </w:rPr>
        <w:t xml:space="preserve"> la atmósfera, la mayor parte de estos cuerpos son fundidos y sublimados, por lo </w:t>
      </w:r>
      <w:r w:rsidR="008413D8">
        <w:rPr>
          <w:rFonts w:ascii="Arial Narrow" w:hAnsi="Arial Narrow" w:cs="Times New Roman"/>
          <w:sz w:val="24"/>
          <w:szCs w:val="24"/>
        </w:rPr>
        <w:t xml:space="preserve">cual </w:t>
      </w:r>
      <w:r>
        <w:rPr>
          <w:rFonts w:ascii="Arial Narrow" w:hAnsi="Arial Narrow" w:cs="Times New Roman"/>
          <w:sz w:val="24"/>
          <w:szCs w:val="24"/>
        </w:rPr>
        <w:t xml:space="preserve">sólo una mínima parte, aproximadamente el 10% de su masa inicial, llega a la superficie </w:t>
      </w:r>
      <w:r w:rsidR="009B6BE0">
        <w:rPr>
          <w:rFonts w:ascii="Arial Narrow" w:hAnsi="Arial Narrow" w:cs="Times New Roman"/>
          <w:sz w:val="24"/>
          <w:szCs w:val="24"/>
        </w:rPr>
        <w:t>de la</w:t>
      </w:r>
      <w:r w:rsidR="006D031D">
        <w:rPr>
          <w:rFonts w:ascii="Arial Narrow" w:hAnsi="Arial Narrow" w:cs="Times New Roman"/>
          <w:sz w:val="24"/>
          <w:szCs w:val="24"/>
        </w:rPr>
        <w:t xml:space="preserve"> </w:t>
      </w:r>
      <w:r w:rsidR="00146CF9" w:rsidRPr="006D031D">
        <w:rPr>
          <w:rFonts w:ascii="Arial Narrow" w:hAnsi="Arial Narrow" w:cs="Times New Roman"/>
          <w:sz w:val="24"/>
          <w:szCs w:val="24"/>
        </w:rPr>
        <w:t>Tierra</w:t>
      </w:r>
      <w:r>
        <w:rPr>
          <w:rFonts w:ascii="Arial Narrow" w:hAnsi="Arial Narrow" w:cs="Times New Roman"/>
          <w:sz w:val="24"/>
          <w:szCs w:val="24"/>
        </w:rPr>
        <w:t xml:space="preserve">. </w:t>
      </w:r>
      <w:r w:rsidR="009B6BE0">
        <w:rPr>
          <w:rFonts w:ascii="Arial Narrow" w:hAnsi="Arial Narrow" w:cs="Times New Roman"/>
          <w:sz w:val="24"/>
          <w:szCs w:val="24"/>
        </w:rPr>
        <w:t>Una vez que aterrizan</w:t>
      </w:r>
      <w:r>
        <w:rPr>
          <w:rFonts w:ascii="Arial Narrow" w:hAnsi="Arial Narrow" w:cs="Times New Roman"/>
          <w:sz w:val="24"/>
          <w:szCs w:val="24"/>
        </w:rPr>
        <w:t xml:space="preserve"> se denominan meteoritos, designándose como </w:t>
      </w:r>
      <w:r w:rsidR="00245640" w:rsidRPr="00146CF9">
        <w:rPr>
          <w:rFonts w:ascii="Arial Narrow" w:hAnsi="Arial Narrow" w:cs="Times New Roman"/>
          <w:i/>
          <w:sz w:val="24"/>
          <w:szCs w:val="24"/>
          <w:highlight w:val="yellow"/>
        </w:rPr>
        <w:t>hallazgos</w:t>
      </w:r>
      <w:r>
        <w:rPr>
          <w:rFonts w:ascii="Arial Narrow" w:hAnsi="Arial Narrow" w:cs="Times New Roman"/>
          <w:sz w:val="24"/>
          <w:szCs w:val="24"/>
        </w:rPr>
        <w:t xml:space="preserve"> si alguien lo</w:t>
      </w:r>
      <w:r w:rsidR="009619F3">
        <w:rPr>
          <w:rFonts w:ascii="Arial Narrow" w:hAnsi="Arial Narrow" w:cs="Times New Roman"/>
          <w:sz w:val="24"/>
          <w:szCs w:val="24"/>
        </w:rPr>
        <w:t>s</w:t>
      </w:r>
      <w:r>
        <w:rPr>
          <w:rFonts w:ascii="Arial Narrow" w:hAnsi="Arial Narrow" w:cs="Times New Roman"/>
          <w:sz w:val="24"/>
          <w:szCs w:val="24"/>
        </w:rPr>
        <w:t xml:space="preserve"> encuentra sin conocer cu</w:t>
      </w:r>
      <w:r w:rsidR="009619F3">
        <w:rPr>
          <w:rFonts w:ascii="Arial Narrow" w:hAnsi="Arial Narrow" w:cs="Times New Roman"/>
          <w:sz w:val="24"/>
          <w:szCs w:val="24"/>
        </w:rPr>
        <w:t>á</w:t>
      </w:r>
      <w:r>
        <w:rPr>
          <w:rFonts w:ascii="Arial Narrow" w:hAnsi="Arial Narrow" w:cs="Times New Roman"/>
          <w:sz w:val="24"/>
          <w:szCs w:val="24"/>
        </w:rPr>
        <w:t>ndo cay</w:t>
      </w:r>
      <w:r w:rsidR="009619F3">
        <w:rPr>
          <w:rFonts w:ascii="Arial Narrow" w:hAnsi="Arial Narrow" w:cs="Times New Roman"/>
          <w:sz w:val="24"/>
          <w:szCs w:val="24"/>
        </w:rPr>
        <w:t>eron</w:t>
      </w:r>
      <w:r w:rsidR="009B6BE0">
        <w:rPr>
          <w:rFonts w:ascii="Arial Narrow" w:hAnsi="Arial Narrow" w:cs="Times New Roman"/>
          <w:sz w:val="24"/>
          <w:szCs w:val="24"/>
        </w:rPr>
        <w:t>,</w:t>
      </w:r>
      <w:r>
        <w:rPr>
          <w:rFonts w:ascii="Arial Narrow" w:hAnsi="Arial Narrow" w:cs="Times New Roman"/>
          <w:sz w:val="24"/>
          <w:szCs w:val="24"/>
        </w:rPr>
        <w:t xml:space="preserve"> y </w:t>
      </w:r>
      <w:r w:rsidR="00245640" w:rsidRPr="00146CF9">
        <w:rPr>
          <w:rFonts w:ascii="Arial Narrow" w:hAnsi="Arial Narrow" w:cs="Times New Roman"/>
          <w:i/>
          <w:sz w:val="24"/>
          <w:szCs w:val="24"/>
          <w:highlight w:val="yellow"/>
        </w:rPr>
        <w:t>caídas</w:t>
      </w:r>
      <w:r>
        <w:rPr>
          <w:rFonts w:ascii="Arial Narrow" w:hAnsi="Arial Narrow" w:cs="Times New Roman"/>
          <w:sz w:val="24"/>
          <w:szCs w:val="24"/>
        </w:rPr>
        <w:t xml:space="preserve"> cuando hubo testigos y registro histórico de su </w:t>
      </w:r>
      <w:r w:rsidR="009619F3">
        <w:rPr>
          <w:rFonts w:ascii="Arial Narrow" w:hAnsi="Arial Narrow" w:cs="Times New Roman"/>
          <w:sz w:val="24"/>
          <w:szCs w:val="24"/>
        </w:rPr>
        <w:t>llegada</w:t>
      </w:r>
      <w:r>
        <w:rPr>
          <w:rFonts w:ascii="Arial Narrow" w:hAnsi="Arial Narrow" w:cs="Times New Roman"/>
          <w:sz w:val="24"/>
          <w:szCs w:val="24"/>
        </w:rPr>
        <w:t>.</w:t>
      </w:r>
    </w:p>
    <w:p w14:paraId="3E81C0E7" w14:textId="77777777" w:rsidR="004C7566" w:rsidRDefault="004C7566">
      <w:pPr>
        <w:spacing w:before="0" w:after="0" w:line="360" w:lineRule="auto"/>
        <w:rPr>
          <w:rFonts w:ascii="Arial Narrow" w:hAnsi="Arial Narrow" w:cs="Times New Roman"/>
          <w:sz w:val="24"/>
          <w:szCs w:val="24"/>
        </w:rPr>
      </w:pPr>
    </w:p>
    <w:p w14:paraId="02E8086D" w14:textId="7C001D4F"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Los meteoritos son rocas y</w:t>
      </w:r>
      <w:r w:rsidR="00B022E6">
        <w:rPr>
          <w:rFonts w:ascii="Arial Narrow" w:hAnsi="Arial Narrow" w:cs="Times New Roman"/>
          <w:sz w:val="24"/>
          <w:szCs w:val="24"/>
        </w:rPr>
        <w:t>,</w:t>
      </w:r>
      <w:r>
        <w:rPr>
          <w:rFonts w:ascii="Arial Narrow" w:hAnsi="Arial Narrow" w:cs="Times New Roman"/>
          <w:sz w:val="24"/>
          <w:szCs w:val="24"/>
        </w:rPr>
        <w:t xml:space="preserve"> como tales</w:t>
      </w:r>
      <w:r w:rsidR="009619F3">
        <w:rPr>
          <w:rFonts w:ascii="Arial Narrow" w:hAnsi="Arial Narrow" w:cs="Times New Roman"/>
          <w:sz w:val="24"/>
          <w:szCs w:val="24"/>
        </w:rPr>
        <w:t>,</w:t>
      </w:r>
      <w:r>
        <w:rPr>
          <w:rFonts w:ascii="Arial Narrow" w:hAnsi="Arial Narrow" w:cs="Times New Roman"/>
          <w:sz w:val="24"/>
          <w:szCs w:val="24"/>
        </w:rPr>
        <w:t xml:space="preserve"> se describen y estudian con las mismas técnicas que las terrestres, aunque con algunas variaciones. Lo que interesa saber de una roca en general, además de describir los minerales que la componen y </w:t>
      </w:r>
      <w:r w:rsidR="00B022E6">
        <w:rPr>
          <w:rFonts w:ascii="Arial Narrow" w:hAnsi="Arial Narrow" w:cs="Times New Roman"/>
          <w:sz w:val="24"/>
          <w:szCs w:val="24"/>
        </w:rPr>
        <w:t xml:space="preserve">asignarle </w:t>
      </w:r>
      <w:r>
        <w:rPr>
          <w:rFonts w:ascii="Arial Narrow" w:hAnsi="Arial Narrow" w:cs="Times New Roman"/>
          <w:sz w:val="24"/>
          <w:szCs w:val="24"/>
        </w:rPr>
        <w:t xml:space="preserve">un nombre, es su historia, cómo llegó hasta </w:t>
      </w:r>
      <w:r w:rsidRPr="00B022E6">
        <w:rPr>
          <w:rFonts w:ascii="Arial Narrow" w:hAnsi="Arial Narrow" w:cs="Times New Roman"/>
          <w:sz w:val="24"/>
          <w:szCs w:val="24"/>
        </w:rPr>
        <w:t>nuestras manos</w:t>
      </w:r>
      <w:r>
        <w:rPr>
          <w:rFonts w:ascii="Arial Narrow" w:hAnsi="Arial Narrow" w:cs="Times New Roman"/>
          <w:sz w:val="24"/>
          <w:szCs w:val="24"/>
        </w:rPr>
        <w:t>, cuánto tiempo hace que se formó, etc</w:t>
      </w:r>
      <w:r w:rsidR="009619F3">
        <w:rPr>
          <w:rFonts w:ascii="Arial Narrow" w:hAnsi="Arial Narrow" w:cs="Times New Roman"/>
          <w:sz w:val="24"/>
          <w:szCs w:val="24"/>
        </w:rPr>
        <w:t>étera</w:t>
      </w:r>
      <w:r w:rsidR="00B022E6">
        <w:rPr>
          <w:rFonts w:ascii="Arial Narrow" w:hAnsi="Arial Narrow" w:cs="Times New Roman"/>
          <w:sz w:val="24"/>
          <w:szCs w:val="24"/>
        </w:rPr>
        <w:t>.</w:t>
      </w:r>
      <w:r w:rsidR="00E632FF">
        <w:rPr>
          <w:rFonts w:ascii="Arial Narrow" w:hAnsi="Arial Narrow" w:cs="Times New Roman"/>
          <w:sz w:val="24"/>
          <w:szCs w:val="24"/>
        </w:rPr>
        <w:t xml:space="preserve"> </w:t>
      </w:r>
      <w:r w:rsidR="00B969AF">
        <w:rPr>
          <w:rFonts w:ascii="Arial Narrow" w:hAnsi="Arial Narrow" w:cs="Times New Roman"/>
          <w:sz w:val="24"/>
          <w:szCs w:val="24"/>
        </w:rPr>
        <w:t xml:space="preserve">Además, </w:t>
      </w:r>
      <w:r w:rsidR="00B022E6">
        <w:rPr>
          <w:rFonts w:ascii="Arial Narrow" w:hAnsi="Arial Narrow" w:cs="Times New Roman"/>
          <w:sz w:val="24"/>
          <w:szCs w:val="24"/>
        </w:rPr>
        <w:t>los meteoritos</w:t>
      </w:r>
      <w:r>
        <w:rPr>
          <w:rFonts w:ascii="Arial Narrow" w:hAnsi="Arial Narrow" w:cs="Times New Roman"/>
          <w:sz w:val="24"/>
          <w:szCs w:val="24"/>
        </w:rPr>
        <w:t xml:space="preserve"> han proporcionado información útil acerca de la composición original </w:t>
      </w:r>
      <w:r>
        <w:rPr>
          <w:rFonts w:ascii="Arial Narrow" w:hAnsi="Arial Narrow" w:cs="Times New Roman"/>
          <w:sz w:val="24"/>
          <w:szCs w:val="24"/>
        </w:rPr>
        <w:lastRenderedPageBreak/>
        <w:t>de</w:t>
      </w:r>
      <w:r w:rsidR="00B022E6">
        <w:rPr>
          <w:rFonts w:ascii="Arial Narrow" w:hAnsi="Arial Narrow" w:cs="Times New Roman"/>
          <w:sz w:val="24"/>
          <w:szCs w:val="24"/>
        </w:rPr>
        <w:t>l</w:t>
      </w:r>
      <w:r>
        <w:rPr>
          <w:rFonts w:ascii="Arial Narrow" w:hAnsi="Arial Narrow" w:cs="Times New Roman"/>
          <w:sz w:val="24"/>
          <w:szCs w:val="24"/>
        </w:rPr>
        <w:t xml:space="preserve"> Sistema Solar, </w:t>
      </w:r>
      <w:r w:rsidR="00B022E6">
        <w:rPr>
          <w:rFonts w:ascii="Arial Narrow" w:hAnsi="Arial Narrow" w:cs="Times New Roman"/>
          <w:sz w:val="24"/>
          <w:szCs w:val="24"/>
        </w:rPr>
        <w:t>pues</w:t>
      </w:r>
      <w:r>
        <w:rPr>
          <w:rFonts w:ascii="Arial Narrow" w:hAnsi="Arial Narrow" w:cs="Times New Roman"/>
          <w:sz w:val="24"/>
          <w:szCs w:val="24"/>
        </w:rPr>
        <w:t xml:space="preserve"> los más primitivos contienen </w:t>
      </w:r>
      <w:r w:rsidR="00B969AF">
        <w:rPr>
          <w:rFonts w:ascii="Arial Narrow" w:hAnsi="Arial Narrow" w:cs="Times New Roman"/>
          <w:sz w:val="24"/>
          <w:szCs w:val="24"/>
        </w:rPr>
        <w:t>abundantes</w:t>
      </w:r>
      <w:r>
        <w:rPr>
          <w:rFonts w:ascii="Arial Narrow" w:hAnsi="Arial Narrow" w:cs="Times New Roman"/>
          <w:sz w:val="24"/>
          <w:szCs w:val="24"/>
        </w:rPr>
        <w:t xml:space="preserve"> elementos similares a la fotosfera solar</w:t>
      </w:r>
      <w:r w:rsidR="00B969AF">
        <w:rPr>
          <w:rFonts w:ascii="Arial Narrow" w:hAnsi="Arial Narrow" w:cs="Times New Roman"/>
          <w:sz w:val="24"/>
          <w:szCs w:val="24"/>
        </w:rPr>
        <w:t>, excepto</w:t>
      </w:r>
      <w:r>
        <w:rPr>
          <w:rFonts w:ascii="Arial Narrow" w:hAnsi="Arial Narrow" w:cs="Times New Roman"/>
          <w:sz w:val="24"/>
          <w:szCs w:val="24"/>
        </w:rPr>
        <w:t xml:space="preserve"> que a los meteoritos </w:t>
      </w:r>
      <w:r w:rsidR="00B022E6">
        <w:rPr>
          <w:rFonts w:ascii="Arial Narrow" w:hAnsi="Arial Narrow" w:cs="Times New Roman"/>
          <w:sz w:val="24"/>
          <w:szCs w:val="24"/>
        </w:rPr>
        <w:t>se les puede</w:t>
      </w:r>
      <w:r>
        <w:rPr>
          <w:rFonts w:ascii="Arial Narrow" w:hAnsi="Arial Narrow" w:cs="Times New Roman"/>
          <w:sz w:val="24"/>
          <w:szCs w:val="24"/>
        </w:rPr>
        <w:t xml:space="preserve"> tocar, observar y analizar de forma directa.</w:t>
      </w:r>
    </w:p>
    <w:p w14:paraId="1A97ECE1" w14:textId="77777777" w:rsidR="004C7566" w:rsidRDefault="004C7566">
      <w:pPr>
        <w:spacing w:before="0" w:after="0" w:line="360" w:lineRule="auto"/>
        <w:rPr>
          <w:rFonts w:ascii="Arial Narrow" w:hAnsi="Arial Narrow" w:cs="Times New Roman"/>
          <w:sz w:val="24"/>
          <w:szCs w:val="24"/>
        </w:rPr>
      </w:pPr>
    </w:p>
    <w:p w14:paraId="51673ED1" w14:textId="4AE106F1"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Hay muchos tipos de meteoritos, pero la clasificación más general los ubica en dos grandes grupos: no diferenciados y diferenciados. Los </w:t>
      </w:r>
      <w:r w:rsidR="00B022E6">
        <w:rPr>
          <w:rFonts w:ascii="Arial Narrow" w:hAnsi="Arial Narrow" w:cs="Times New Roman"/>
          <w:sz w:val="24"/>
          <w:szCs w:val="24"/>
        </w:rPr>
        <w:t xml:space="preserve">primeros </w:t>
      </w:r>
      <w:r>
        <w:rPr>
          <w:rFonts w:ascii="Arial Narrow" w:hAnsi="Arial Narrow" w:cs="Times New Roman"/>
          <w:sz w:val="24"/>
          <w:szCs w:val="24"/>
        </w:rPr>
        <w:t xml:space="preserve">incluyen a todo el grupo de condritas, mientras los </w:t>
      </w:r>
      <w:r w:rsidR="00B022E6">
        <w:rPr>
          <w:rFonts w:ascii="Arial Narrow" w:hAnsi="Arial Narrow" w:cs="Times New Roman"/>
          <w:sz w:val="24"/>
          <w:szCs w:val="24"/>
        </w:rPr>
        <w:t xml:space="preserve">segundos comprenden </w:t>
      </w:r>
      <w:r>
        <w:rPr>
          <w:rFonts w:ascii="Arial Narrow" w:hAnsi="Arial Narrow" w:cs="Times New Roman"/>
          <w:sz w:val="24"/>
          <w:szCs w:val="24"/>
        </w:rPr>
        <w:t>a las acondritas, a los metálicos y metálico pétreos. A su vez, las condritas y acondritas son de carácter pétreo (Figura 1).</w:t>
      </w:r>
    </w:p>
    <w:p w14:paraId="00E1C8EC" w14:textId="77777777" w:rsidR="004C7566" w:rsidRDefault="004C7566">
      <w:pPr>
        <w:spacing w:before="0" w:after="0" w:line="360" w:lineRule="auto"/>
        <w:rPr>
          <w:rFonts w:ascii="Arial Narrow" w:hAnsi="Arial Narrow" w:cs="Times New Roman"/>
          <w:sz w:val="24"/>
          <w:szCs w:val="24"/>
        </w:rPr>
      </w:pPr>
    </w:p>
    <w:p w14:paraId="70E5B5E9" w14:textId="261E1975"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Si bien todos los meteoritos aportan información valiosa de la historia de nuestro planeta y del Sistema Solar, como la diferenciación planetaria en núcleos metálicos, mantos y cortezas de silicatos</w:t>
      </w:r>
      <w:r w:rsidR="00B969AF">
        <w:rPr>
          <w:rFonts w:ascii="Arial Narrow" w:hAnsi="Arial Narrow" w:cs="Times New Roman"/>
          <w:sz w:val="24"/>
          <w:szCs w:val="24"/>
        </w:rPr>
        <w:t>;</w:t>
      </w:r>
      <w:r>
        <w:rPr>
          <w:rFonts w:ascii="Arial Narrow" w:hAnsi="Arial Narrow" w:cs="Times New Roman"/>
          <w:sz w:val="24"/>
          <w:szCs w:val="24"/>
        </w:rPr>
        <w:t xml:space="preserve"> son las condritas el grupo que, por su naturaleza, ha aportado más datos al conocimiento de nuestro entorno espacial cercano.</w:t>
      </w:r>
    </w:p>
    <w:p w14:paraId="3780A3FB" w14:textId="77777777" w:rsidR="004C7566" w:rsidRDefault="004C7566">
      <w:pPr>
        <w:spacing w:before="0" w:after="0" w:line="360" w:lineRule="auto"/>
        <w:rPr>
          <w:rFonts w:ascii="Arial Narrow" w:hAnsi="Arial Narrow" w:cs="Times New Roman"/>
          <w:sz w:val="24"/>
          <w:szCs w:val="24"/>
          <w:lang w:eastAsia="es-MX"/>
        </w:rPr>
      </w:pPr>
    </w:p>
    <w:p w14:paraId="5D1FAE9F" w14:textId="77777777" w:rsidR="004C7566" w:rsidRDefault="000E08D8">
      <w:pPr>
        <w:spacing w:before="0" w:after="0" w:line="360" w:lineRule="auto"/>
        <w:jc w:val="center"/>
      </w:pPr>
      <w:r>
        <w:rPr>
          <w:noProof/>
          <w:lang w:eastAsia="es-MX"/>
        </w:rPr>
        <w:drawing>
          <wp:inline distT="0" distB="0" distL="0" distR="0" wp14:anchorId="776A2C22" wp14:editId="3F2C0977">
            <wp:extent cx="4736465" cy="340804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a:stretch>
                      <a:fillRect/>
                    </a:stretch>
                  </pic:blipFill>
                  <pic:spPr bwMode="auto">
                    <a:xfrm>
                      <a:off x="0" y="0"/>
                      <a:ext cx="4736465" cy="3408045"/>
                    </a:xfrm>
                    <a:prstGeom prst="rect">
                      <a:avLst/>
                    </a:prstGeom>
                    <a:noFill/>
                    <a:ln w="9525">
                      <a:noFill/>
                      <a:miter lim="800000"/>
                      <a:headEnd/>
                      <a:tailEnd/>
                    </a:ln>
                  </pic:spPr>
                </pic:pic>
              </a:graphicData>
            </a:graphic>
          </wp:inline>
        </w:drawing>
      </w:r>
    </w:p>
    <w:p w14:paraId="237AECD2" w14:textId="7D83D5BD" w:rsidR="004C7566" w:rsidRDefault="000E08D8">
      <w:pPr>
        <w:spacing w:before="0" w:after="0" w:line="360" w:lineRule="auto"/>
        <w:jc w:val="center"/>
        <w:rPr>
          <w:rFonts w:ascii="Arial Narrow" w:hAnsi="Arial Narrow" w:cs="Times New Roman"/>
          <w:sz w:val="24"/>
          <w:szCs w:val="24"/>
        </w:rPr>
      </w:pPr>
      <w:r>
        <w:rPr>
          <w:rFonts w:ascii="Arial Narrow" w:hAnsi="Arial Narrow" w:cs="Times New Roman"/>
          <w:sz w:val="24"/>
          <w:szCs w:val="24"/>
        </w:rPr>
        <w:t xml:space="preserve">Figura 1. Clasificación de meteoritos basada en </w:t>
      </w:r>
      <w:proofErr w:type="spellStart"/>
      <w:r>
        <w:rPr>
          <w:rFonts w:ascii="Arial Narrow" w:hAnsi="Arial Narrow" w:cs="Times New Roman"/>
          <w:sz w:val="24"/>
          <w:szCs w:val="24"/>
        </w:rPr>
        <w:t>Bischoff</w:t>
      </w:r>
      <w:proofErr w:type="spellEnd"/>
      <w:r>
        <w:rPr>
          <w:rFonts w:ascii="Arial Narrow" w:hAnsi="Arial Narrow" w:cs="Times New Roman"/>
          <w:sz w:val="24"/>
          <w:szCs w:val="24"/>
        </w:rPr>
        <w:t xml:space="preserve"> (2001).</w:t>
      </w:r>
    </w:p>
    <w:p w14:paraId="3DDBECB6" w14:textId="77777777" w:rsidR="004C7566" w:rsidRDefault="004C7566">
      <w:pPr>
        <w:spacing w:before="0" w:after="0" w:line="360" w:lineRule="auto"/>
        <w:rPr>
          <w:rFonts w:ascii="Arial Narrow" w:hAnsi="Arial Narrow" w:cs="Times New Roman"/>
          <w:sz w:val="24"/>
          <w:szCs w:val="24"/>
        </w:rPr>
      </w:pPr>
    </w:p>
    <w:p w14:paraId="3914D357" w14:textId="6B5CBC60" w:rsidR="004C7566" w:rsidRDefault="000E08D8">
      <w:pPr>
        <w:spacing w:before="0" w:after="0" w:line="360" w:lineRule="auto"/>
        <w:contextualSpacing/>
        <w:rPr>
          <w:rFonts w:ascii="Arial Narrow" w:hAnsi="Arial Narrow" w:cs="Times New Roman"/>
          <w:sz w:val="24"/>
          <w:szCs w:val="24"/>
        </w:rPr>
      </w:pPr>
      <w:r>
        <w:rPr>
          <w:rFonts w:ascii="Arial Narrow" w:hAnsi="Arial Narrow" w:cs="Times New Roman"/>
          <w:sz w:val="24"/>
          <w:szCs w:val="24"/>
        </w:rPr>
        <w:t xml:space="preserve">Las condritas están formadas por condros dentro de una matriz suave, a veces carbonosa. </w:t>
      </w:r>
      <w:r w:rsidR="00B969AF">
        <w:rPr>
          <w:rFonts w:ascii="Arial Narrow" w:hAnsi="Arial Narrow" w:cs="Times New Roman"/>
          <w:sz w:val="24"/>
          <w:szCs w:val="24"/>
        </w:rPr>
        <w:t>Éstos</w:t>
      </w:r>
      <w:r>
        <w:rPr>
          <w:rFonts w:ascii="Arial Narrow" w:hAnsi="Arial Narrow" w:cs="Times New Roman"/>
          <w:sz w:val="24"/>
          <w:szCs w:val="24"/>
        </w:rPr>
        <w:t xml:space="preserve"> (</w:t>
      </w:r>
      <w:proofErr w:type="spellStart"/>
      <w:r w:rsidR="00245640" w:rsidRPr="002A6096">
        <w:rPr>
          <w:rFonts w:ascii="Arial Unicode MS" w:eastAsia="Arial Unicode MS" w:hAnsi="Arial Unicode MS" w:cs="Arial Unicode MS"/>
          <w:color w:val="000000"/>
          <w:sz w:val="24"/>
          <w:szCs w:val="24"/>
          <w:highlight w:val="yellow"/>
        </w:rPr>
        <w:t>χόνδριον</w:t>
      </w:r>
      <w:proofErr w:type="spellEnd"/>
      <w:r>
        <w:rPr>
          <w:rFonts w:ascii="Arial Unicode MS" w:eastAsia="Arial Unicode MS" w:hAnsi="Arial Unicode MS" w:cs="Arial Unicode MS"/>
          <w:color w:val="000000"/>
          <w:sz w:val="24"/>
          <w:szCs w:val="24"/>
        </w:rPr>
        <w:t xml:space="preserve">= </w:t>
      </w:r>
      <w:proofErr w:type="spellStart"/>
      <w:r>
        <w:rPr>
          <w:rFonts w:ascii="Arial Narrow" w:hAnsi="Arial Narrow" w:cs="Times New Roman"/>
          <w:sz w:val="24"/>
          <w:szCs w:val="24"/>
        </w:rPr>
        <w:t>Khondro</w:t>
      </w:r>
      <w:proofErr w:type="spellEnd"/>
      <w:r>
        <w:rPr>
          <w:rFonts w:ascii="Arial Narrow" w:hAnsi="Arial Narrow" w:cs="Times New Roman"/>
          <w:sz w:val="24"/>
          <w:szCs w:val="24"/>
        </w:rPr>
        <w:t xml:space="preserve"> = gránulo)</w:t>
      </w:r>
      <w:r>
        <w:rPr>
          <w:rFonts w:ascii="Arial Unicode MS" w:eastAsia="Arial Unicode MS" w:hAnsi="Arial Unicode MS" w:cs="Arial Unicode MS"/>
          <w:color w:val="000000"/>
          <w:sz w:val="24"/>
          <w:szCs w:val="24"/>
        </w:rPr>
        <w:t xml:space="preserve"> </w:t>
      </w:r>
      <w:r>
        <w:rPr>
          <w:rFonts w:ascii="Arial Narrow" w:hAnsi="Arial Narrow" w:cs="Times New Roman"/>
          <w:sz w:val="24"/>
          <w:szCs w:val="24"/>
        </w:rPr>
        <w:t xml:space="preserve">son esferas milimétricas formadas </w:t>
      </w:r>
      <w:r w:rsidR="00E872AA">
        <w:rPr>
          <w:rFonts w:ascii="Arial Narrow" w:hAnsi="Arial Narrow" w:cs="Times New Roman"/>
          <w:sz w:val="24"/>
          <w:szCs w:val="24"/>
        </w:rPr>
        <w:t xml:space="preserve">por </w:t>
      </w:r>
      <w:r>
        <w:rPr>
          <w:rFonts w:ascii="Arial Narrow" w:hAnsi="Arial Narrow" w:cs="Times New Roman"/>
          <w:sz w:val="24"/>
          <w:szCs w:val="24"/>
        </w:rPr>
        <w:t xml:space="preserve">cristales </w:t>
      </w:r>
      <w:r w:rsidR="00E872AA">
        <w:rPr>
          <w:rFonts w:ascii="Arial Narrow" w:hAnsi="Arial Narrow" w:cs="Times New Roman"/>
          <w:sz w:val="24"/>
          <w:szCs w:val="24"/>
        </w:rPr>
        <w:t>ricos</w:t>
      </w:r>
      <w:r>
        <w:rPr>
          <w:rFonts w:ascii="Arial Narrow" w:hAnsi="Arial Narrow" w:cs="Times New Roman"/>
          <w:sz w:val="24"/>
          <w:szCs w:val="24"/>
        </w:rPr>
        <w:t xml:space="preserve"> en Si, O, Fe y Mg que forman minerales </w:t>
      </w:r>
      <w:r>
        <w:rPr>
          <w:rFonts w:ascii="Arial Narrow" w:hAnsi="Arial Narrow" w:cs="Times New Roman"/>
          <w:sz w:val="24"/>
          <w:szCs w:val="24"/>
        </w:rPr>
        <w:lastRenderedPageBreak/>
        <w:t xml:space="preserve">como el olivino y el </w:t>
      </w:r>
      <w:proofErr w:type="spellStart"/>
      <w:r>
        <w:rPr>
          <w:rFonts w:ascii="Arial Narrow" w:hAnsi="Arial Narrow" w:cs="Times New Roman"/>
          <w:sz w:val="24"/>
          <w:szCs w:val="24"/>
        </w:rPr>
        <w:t>piroxeno</w:t>
      </w:r>
      <w:proofErr w:type="spellEnd"/>
      <w:r>
        <w:rPr>
          <w:rFonts w:ascii="Arial Narrow" w:hAnsi="Arial Narrow" w:cs="Times New Roman"/>
          <w:sz w:val="24"/>
          <w:szCs w:val="24"/>
        </w:rPr>
        <w:t xml:space="preserve">. Además, contienen otros minerales </w:t>
      </w:r>
      <w:r w:rsidR="00E872AA">
        <w:rPr>
          <w:rFonts w:ascii="Arial Narrow" w:hAnsi="Arial Narrow" w:cs="Times New Roman"/>
          <w:sz w:val="24"/>
          <w:szCs w:val="24"/>
        </w:rPr>
        <w:t>compuestos por</w:t>
      </w:r>
      <w:r>
        <w:rPr>
          <w:rFonts w:ascii="Arial Narrow" w:hAnsi="Arial Narrow" w:cs="Times New Roman"/>
          <w:sz w:val="24"/>
          <w:szCs w:val="24"/>
        </w:rPr>
        <w:t xml:space="preserve"> Al, Si, Ca y K, </w:t>
      </w:r>
      <w:r w:rsidR="00E872AA">
        <w:rPr>
          <w:rFonts w:ascii="Arial Narrow" w:hAnsi="Arial Narrow" w:cs="Times New Roman"/>
          <w:sz w:val="24"/>
          <w:szCs w:val="24"/>
        </w:rPr>
        <w:t xml:space="preserve">por ejemplo </w:t>
      </w:r>
      <w:r>
        <w:rPr>
          <w:rFonts w:ascii="Arial Narrow" w:hAnsi="Arial Narrow" w:cs="Times New Roman"/>
          <w:sz w:val="24"/>
          <w:szCs w:val="24"/>
        </w:rPr>
        <w:t>las plagioclasas y una cierta cantidad de vidrio.</w:t>
      </w:r>
    </w:p>
    <w:p w14:paraId="6EFC868C" w14:textId="77777777" w:rsidR="004C7566" w:rsidRDefault="004C7566">
      <w:pPr>
        <w:spacing w:before="0" w:after="0" w:line="360" w:lineRule="auto"/>
        <w:contextualSpacing/>
        <w:rPr>
          <w:rFonts w:ascii="Arial Narrow" w:hAnsi="Arial Narrow" w:cs="Times New Roman"/>
          <w:sz w:val="24"/>
          <w:szCs w:val="24"/>
        </w:rPr>
      </w:pPr>
    </w:p>
    <w:p w14:paraId="68C28FCF" w14:textId="16B0FBA7" w:rsidR="004A1313"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Uno de los enigmas que el hombre había vislumbrado durante siglos era conocer la edad de la Tierra y del Universo. Se habían hecho intentos por descifrar esta incógnita, pero no fue hasta el descubrimiento del fenómeno de la radiactividad que se tuvieron todos los elementos para realizar las primeras aproximaciones </w:t>
      </w:r>
      <w:r w:rsidR="00812C9B">
        <w:rPr>
          <w:rFonts w:ascii="Arial Narrow" w:hAnsi="Arial Narrow" w:cs="Times New Roman"/>
          <w:sz w:val="24"/>
          <w:szCs w:val="24"/>
        </w:rPr>
        <w:t>cercanas al valor de la edad de</w:t>
      </w:r>
      <w:r w:rsidR="00E872AA">
        <w:rPr>
          <w:rFonts w:ascii="Arial Narrow" w:hAnsi="Arial Narrow" w:cs="Times New Roman"/>
          <w:sz w:val="24"/>
          <w:szCs w:val="24"/>
        </w:rPr>
        <w:t xml:space="preserve"> nuestro planeta</w:t>
      </w:r>
      <w:r>
        <w:rPr>
          <w:rFonts w:ascii="Arial Narrow" w:hAnsi="Arial Narrow" w:cs="Times New Roman"/>
          <w:sz w:val="24"/>
          <w:szCs w:val="24"/>
        </w:rPr>
        <w:t xml:space="preserve">. Esto </w:t>
      </w:r>
      <w:r w:rsidR="00B969AF">
        <w:rPr>
          <w:rFonts w:ascii="Arial Narrow" w:hAnsi="Arial Narrow" w:cs="Times New Roman"/>
          <w:sz w:val="24"/>
          <w:szCs w:val="24"/>
        </w:rPr>
        <w:t xml:space="preserve">se </w:t>
      </w:r>
      <w:r>
        <w:rPr>
          <w:rFonts w:ascii="Arial Narrow" w:hAnsi="Arial Narrow" w:cs="Times New Roman"/>
          <w:sz w:val="24"/>
          <w:szCs w:val="24"/>
        </w:rPr>
        <w:t>logr</w:t>
      </w:r>
      <w:r w:rsidR="00B969AF">
        <w:rPr>
          <w:rFonts w:ascii="Arial Narrow" w:hAnsi="Arial Narrow" w:cs="Times New Roman"/>
          <w:sz w:val="24"/>
          <w:szCs w:val="24"/>
        </w:rPr>
        <w:t>ó</w:t>
      </w:r>
      <w:r>
        <w:rPr>
          <w:rFonts w:ascii="Arial Narrow" w:hAnsi="Arial Narrow" w:cs="Times New Roman"/>
          <w:sz w:val="24"/>
          <w:szCs w:val="24"/>
        </w:rPr>
        <w:t xml:space="preserve"> con isótopos de plomo, los cuales provienen de la desintegración del uranio, un elemento radioactivo. Los isótopos son diferentes tipos de un mismo elemento químico, el cual está caracterizado por tener un número específico de protones en su núcleo</w:t>
      </w:r>
      <w:r w:rsidR="00E872AA">
        <w:rPr>
          <w:rFonts w:ascii="Arial Narrow" w:hAnsi="Arial Narrow" w:cs="Times New Roman"/>
          <w:sz w:val="24"/>
          <w:szCs w:val="24"/>
        </w:rPr>
        <w:t>,</w:t>
      </w:r>
      <w:r>
        <w:rPr>
          <w:rFonts w:ascii="Arial Narrow" w:hAnsi="Arial Narrow" w:cs="Times New Roman"/>
          <w:sz w:val="24"/>
          <w:szCs w:val="24"/>
        </w:rPr>
        <w:t xml:space="preserve"> sin embargo, </w:t>
      </w:r>
      <w:r w:rsidR="00B1461C" w:rsidRPr="00F86D72">
        <w:rPr>
          <w:rFonts w:ascii="Arial Narrow" w:hAnsi="Arial Narrow" w:cs="Times New Roman"/>
          <w:sz w:val="24"/>
          <w:szCs w:val="24"/>
        </w:rPr>
        <w:t>los</w:t>
      </w:r>
      <w:r w:rsidR="00B1461C" w:rsidRPr="00CD3BA3">
        <w:rPr>
          <w:rFonts w:ascii="Arial Narrow" w:hAnsi="Arial Narrow" w:cs="Times New Roman"/>
          <w:sz w:val="24"/>
          <w:szCs w:val="24"/>
        </w:rPr>
        <w:t xml:space="preserve"> </w:t>
      </w:r>
      <w:r>
        <w:rPr>
          <w:rFonts w:ascii="Arial Narrow" w:hAnsi="Arial Narrow" w:cs="Times New Roman"/>
          <w:sz w:val="24"/>
          <w:szCs w:val="24"/>
        </w:rPr>
        <w:t xml:space="preserve">elementos pueden tener diferente número de neutrones en su núcleo por lo </w:t>
      </w:r>
      <w:r w:rsidR="00E8359F">
        <w:rPr>
          <w:rFonts w:ascii="Arial Narrow" w:hAnsi="Arial Narrow" w:cs="Times New Roman"/>
          <w:sz w:val="24"/>
          <w:szCs w:val="24"/>
        </w:rPr>
        <w:t xml:space="preserve">cual, </w:t>
      </w:r>
      <w:r>
        <w:rPr>
          <w:rFonts w:ascii="Arial Narrow" w:hAnsi="Arial Narrow" w:cs="Times New Roman"/>
          <w:sz w:val="24"/>
          <w:szCs w:val="24"/>
        </w:rPr>
        <w:t xml:space="preserve">a pesar de ser </w:t>
      </w:r>
      <w:r w:rsidR="00AF550A" w:rsidRPr="00F86D72">
        <w:rPr>
          <w:rFonts w:ascii="Arial Narrow" w:hAnsi="Arial Narrow" w:cs="Times New Roman"/>
          <w:sz w:val="24"/>
          <w:szCs w:val="24"/>
        </w:rPr>
        <w:t>la misma especie</w:t>
      </w:r>
      <w:r>
        <w:rPr>
          <w:rFonts w:ascii="Arial Narrow" w:hAnsi="Arial Narrow" w:cs="Times New Roman"/>
          <w:sz w:val="24"/>
          <w:szCs w:val="24"/>
        </w:rPr>
        <w:t>, tienen más o menos masa que sus compañeros.</w:t>
      </w:r>
    </w:p>
    <w:p w14:paraId="0B13E838" w14:textId="77777777" w:rsidR="004A1313" w:rsidRDefault="004A1313">
      <w:pPr>
        <w:spacing w:before="0" w:after="0" w:line="360" w:lineRule="auto"/>
        <w:rPr>
          <w:rFonts w:ascii="Arial Narrow" w:hAnsi="Arial Narrow" w:cs="Times New Roman"/>
          <w:sz w:val="24"/>
          <w:szCs w:val="24"/>
        </w:rPr>
      </w:pPr>
    </w:p>
    <w:p w14:paraId="15C07507" w14:textId="27BD7AA9"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El problema de no poder calcular la edad original de la Tierra radicaba principalmente en que todas las rocas y minerales a los que </w:t>
      </w:r>
      <w:r w:rsidR="00E8359F">
        <w:rPr>
          <w:rFonts w:ascii="Arial Narrow" w:hAnsi="Arial Narrow" w:cs="Times New Roman"/>
          <w:sz w:val="24"/>
          <w:szCs w:val="24"/>
        </w:rPr>
        <w:t xml:space="preserve">se tiene </w:t>
      </w:r>
      <w:r>
        <w:rPr>
          <w:rFonts w:ascii="Arial Narrow" w:hAnsi="Arial Narrow" w:cs="Times New Roman"/>
          <w:sz w:val="24"/>
          <w:szCs w:val="24"/>
        </w:rPr>
        <w:t>alcance han sufrido una serie de fenómenos de calentamiento, metamorfismo, transporte, erosión, etc</w:t>
      </w:r>
      <w:r w:rsidR="004A1313">
        <w:rPr>
          <w:rFonts w:ascii="Arial Narrow" w:hAnsi="Arial Narrow" w:cs="Times New Roman"/>
          <w:sz w:val="24"/>
          <w:szCs w:val="24"/>
        </w:rPr>
        <w:t>étera</w:t>
      </w:r>
      <w:r w:rsidR="00E8359F">
        <w:rPr>
          <w:rFonts w:ascii="Arial Narrow" w:hAnsi="Arial Narrow" w:cs="Times New Roman"/>
          <w:sz w:val="24"/>
          <w:szCs w:val="24"/>
        </w:rPr>
        <w:t>;</w:t>
      </w:r>
      <w:r>
        <w:rPr>
          <w:rFonts w:ascii="Arial Narrow" w:hAnsi="Arial Narrow" w:cs="Times New Roman"/>
          <w:sz w:val="24"/>
          <w:szCs w:val="24"/>
        </w:rPr>
        <w:t xml:space="preserve"> por lo que </w:t>
      </w:r>
      <w:r w:rsidR="004A1313">
        <w:rPr>
          <w:rFonts w:ascii="Arial Narrow" w:hAnsi="Arial Narrow" w:cs="Times New Roman"/>
          <w:sz w:val="24"/>
          <w:szCs w:val="24"/>
        </w:rPr>
        <w:t xml:space="preserve">no conservan </w:t>
      </w:r>
      <w:r w:rsidR="00655EBB" w:rsidRPr="00F86D72">
        <w:rPr>
          <w:rFonts w:ascii="Arial Narrow" w:hAnsi="Arial Narrow" w:cs="Times New Roman"/>
          <w:sz w:val="24"/>
          <w:szCs w:val="24"/>
        </w:rPr>
        <w:t>su</w:t>
      </w:r>
      <w:r w:rsidR="004A1313" w:rsidRPr="00CD3BA3">
        <w:rPr>
          <w:rFonts w:ascii="Arial Narrow" w:hAnsi="Arial Narrow" w:cs="Times New Roman"/>
          <w:sz w:val="24"/>
          <w:szCs w:val="24"/>
        </w:rPr>
        <w:t xml:space="preserve"> </w:t>
      </w:r>
      <w:r>
        <w:rPr>
          <w:rFonts w:ascii="Arial Narrow" w:hAnsi="Arial Narrow" w:cs="Times New Roman"/>
          <w:sz w:val="24"/>
          <w:szCs w:val="24"/>
        </w:rPr>
        <w:t xml:space="preserve">reloj isotópico intacto. Fue </w:t>
      </w:r>
      <w:r w:rsidR="00E8359F">
        <w:rPr>
          <w:rFonts w:ascii="Arial Narrow" w:hAnsi="Arial Narrow" w:cs="Times New Roman"/>
          <w:sz w:val="24"/>
          <w:szCs w:val="24"/>
        </w:rPr>
        <w:t xml:space="preserve">hasta </w:t>
      </w:r>
      <w:r>
        <w:rPr>
          <w:rFonts w:ascii="Arial Narrow" w:hAnsi="Arial Narrow" w:cs="Times New Roman"/>
          <w:sz w:val="24"/>
          <w:szCs w:val="24"/>
        </w:rPr>
        <w:t>hace menos de 60 años, en 1956, cuando Claire Patterson logró finalmente calcular la edad de la Tierra. Patterson razonó que si la composición isotópica del plomo era uniforme en la Nébula Solar, entonces los planetas y meteoritos también eran isotópicamente homogéneos al tiempo de su formación. Si esos cuerpos contenían diferentes cantidades de uranio, entonces la composición isotópica del plomo cambiaría con el tiempo en proporción directa.</w:t>
      </w:r>
    </w:p>
    <w:p w14:paraId="1356485D" w14:textId="77777777" w:rsidR="004C7566" w:rsidRDefault="004C7566">
      <w:pPr>
        <w:spacing w:before="0" w:after="0" w:line="360" w:lineRule="auto"/>
        <w:rPr>
          <w:rFonts w:ascii="Arial Narrow" w:hAnsi="Arial Narrow" w:cs="Times New Roman"/>
          <w:sz w:val="24"/>
          <w:szCs w:val="24"/>
        </w:rPr>
      </w:pPr>
    </w:p>
    <w:p w14:paraId="7022E1D0" w14:textId="268F3819"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Patterson graficó la composición del plomo de origen radiogénico de meteoritos de tipo metálico, incluyendo a una </w:t>
      </w:r>
      <w:proofErr w:type="spellStart"/>
      <w:r>
        <w:rPr>
          <w:rFonts w:ascii="Arial Narrow" w:hAnsi="Arial Narrow" w:cs="Times New Roman"/>
          <w:sz w:val="24"/>
          <w:szCs w:val="24"/>
        </w:rPr>
        <w:t>troilita</w:t>
      </w:r>
      <w:proofErr w:type="spellEnd"/>
      <w:r>
        <w:rPr>
          <w:rFonts w:ascii="Arial Narrow" w:hAnsi="Arial Narrow" w:cs="Times New Roman"/>
          <w:sz w:val="24"/>
          <w:szCs w:val="24"/>
        </w:rPr>
        <w:t>, mineral compuesto de azufre y hierro parecido a la pirita, pero que s</w:t>
      </w:r>
      <w:r w:rsidR="00345B5A">
        <w:rPr>
          <w:rFonts w:ascii="Arial Narrow" w:hAnsi="Arial Narrow" w:cs="Times New Roman"/>
          <w:sz w:val="24"/>
          <w:szCs w:val="24"/>
        </w:rPr>
        <w:t>ó</w:t>
      </w:r>
      <w:r>
        <w:rPr>
          <w:rFonts w:ascii="Arial Narrow" w:hAnsi="Arial Narrow" w:cs="Times New Roman"/>
          <w:sz w:val="24"/>
          <w:szCs w:val="24"/>
        </w:rPr>
        <w:t xml:space="preserve">lo se ha identificado en los meteoritos. La utilidad de usar este mineral es que </w:t>
      </w:r>
      <w:r w:rsidR="00655EBB" w:rsidRPr="00F86D72">
        <w:rPr>
          <w:rFonts w:ascii="Arial Narrow" w:hAnsi="Arial Narrow" w:cs="Times New Roman"/>
          <w:sz w:val="24"/>
          <w:szCs w:val="24"/>
        </w:rPr>
        <w:t xml:space="preserve">prácticamente </w:t>
      </w:r>
      <w:r>
        <w:rPr>
          <w:rFonts w:ascii="Arial Narrow" w:hAnsi="Arial Narrow" w:cs="Times New Roman"/>
          <w:sz w:val="24"/>
          <w:szCs w:val="24"/>
        </w:rPr>
        <w:t>no contiene uranio y</w:t>
      </w:r>
      <w:r w:rsidR="00345B5A">
        <w:rPr>
          <w:rFonts w:ascii="Arial Narrow" w:hAnsi="Arial Narrow" w:cs="Times New Roman"/>
          <w:sz w:val="24"/>
          <w:szCs w:val="24"/>
        </w:rPr>
        <w:t>,</w:t>
      </w:r>
      <w:r>
        <w:rPr>
          <w:rFonts w:ascii="Arial Narrow" w:hAnsi="Arial Narrow" w:cs="Times New Roman"/>
          <w:sz w:val="24"/>
          <w:szCs w:val="24"/>
        </w:rPr>
        <w:t xml:space="preserve"> por ende</w:t>
      </w:r>
      <w:r w:rsidR="00345B5A">
        <w:rPr>
          <w:rFonts w:ascii="Arial Narrow" w:hAnsi="Arial Narrow" w:cs="Times New Roman"/>
          <w:sz w:val="24"/>
          <w:szCs w:val="24"/>
        </w:rPr>
        <w:t>,</w:t>
      </w:r>
      <w:r>
        <w:rPr>
          <w:rFonts w:ascii="Arial Narrow" w:hAnsi="Arial Narrow" w:cs="Times New Roman"/>
          <w:sz w:val="24"/>
          <w:szCs w:val="24"/>
        </w:rPr>
        <w:t xml:space="preserve"> la composición </w:t>
      </w:r>
      <w:r w:rsidR="00655EBB" w:rsidRPr="00F86D72">
        <w:rPr>
          <w:rFonts w:ascii="Arial Narrow" w:hAnsi="Arial Narrow" w:cs="Times New Roman"/>
          <w:sz w:val="24"/>
          <w:szCs w:val="24"/>
        </w:rPr>
        <w:t xml:space="preserve">isotópica </w:t>
      </w:r>
      <w:r>
        <w:rPr>
          <w:rFonts w:ascii="Arial Narrow" w:hAnsi="Arial Narrow" w:cs="Times New Roman"/>
          <w:sz w:val="24"/>
          <w:szCs w:val="24"/>
        </w:rPr>
        <w:t>de plomo no ha cambiado con el tiempo y representa la composición primigenia del Sistema Solar, por lo menos en el sistema</w:t>
      </w:r>
      <w:r w:rsidR="00655EBB">
        <w:rPr>
          <w:rFonts w:ascii="Arial Narrow" w:hAnsi="Arial Narrow" w:cs="Times New Roman"/>
          <w:sz w:val="24"/>
          <w:szCs w:val="24"/>
        </w:rPr>
        <w:t xml:space="preserve"> </w:t>
      </w:r>
      <w:r w:rsidR="00655EBB" w:rsidRPr="00F86D72">
        <w:rPr>
          <w:rFonts w:ascii="Arial Narrow" w:hAnsi="Arial Narrow" w:cs="Times New Roman"/>
          <w:sz w:val="24"/>
          <w:szCs w:val="24"/>
        </w:rPr>
        <w:t>Uranio - Plomo</w:t>
      </w:r>
      <w:r w:rsidRPr="00F86D72">
        <w:rPr>
          <w:rFonts w:ascii="Arial Narrow" w:hAnsi="Arial Narrow" w:cs="Times New Roman"/>
          <w:sz w:val="24"/>
          <w:szCs w:val="24"/>
        </w:rPr>
        <w:t xml:space="preserve"> </w:t>
      </w:r>
      <w:r w:rsidR="00CD3BA3">
        <w:rPr>
          <w:rFonts w:ascii="Arial Narrow" w:hAnsi="Arial Narrow" w:cs="Times New Roman"/>
          <w:sz w:val="24"/>
          <w:szCs w:val="24"/>
        </w:rPr>
        <w:t>(</w:t>
      </w:r>
      <w:r>
        <w:rPr>
          <w:rFonts w:ascii="Arial Narrow" w:hAnsi="Arial Narrow" w:cs="Times New Roman"/>
          <w:sz w:val="24"/>
          <w:szCs w:val="24"/>
        </w:rPr>
        <w:t>U/Pb</w:t>
      </w:r>
      <w:r w:rsidR="00CD3BA3">
        <w:rPr>
          <w:rFonts w:ascii="Arial Narrow" w:hAnsi="Arial Narrow" w:cs="Times New Roman"/>
          <w:sz w:val="24"/>
          <w:szCs w:val="24"/>
        </w:rPr>
        <w:t>)</w:t>
      </w:r>
      <w:r>
        <w:rPr>
          <w:rFonts w:ascii="Arial Narrow" w:hAnsi="Arial Narrow" w:cs="Times New Roman"/>
          <w:sz w:val="24"/>
          <w:szCs w:val="24"/>
        </w:rPr>
        <w:t xml:space="preserve">. La edad calculada fue </w:t>
      </w:r>
      <w:r w:rsidR="00245640" w:rsidRPr="00F86D72">
        <w:rPr>
          <w:rFonts w:ascii="Arial Narrow" w:hAnsi="Arial Narrow" w:cs="Times New Roman"/>
          <w:sz w:val="24"/>
          <w:szCs w:val="24"/>
          <w:highlight w:val="yellow"/>
        </w:rPr>
        <w:t>de 4.55 ± 0.07 x 10</w:t>
      </w:r>
      <w:r w:rsidR="00245640" w:rsidRPr="00F86D72">
        <w:rPr>
          <w:rFonts w:ascii="Arial Narrow" w:hAnsi="Arial Narrow" w:cs="Times New Roman"/>
          <w:sz w:val="24"/>
          <w:szCs w:val="24"/>
          <w:highlight w:val="yellow"/>
          <w:vertAlign w:val="superscript"/>
        </w:rPr>
        <w:t>9</w:t>
      </w:r>
      <w:r>
        <w:rPr>
          <w:rFonts w:ascii="Arial Narrow" w:hAnsi="Arial Narrow" w:cs="Times New Roman"/>
          <w:sz w:val="24"/>
          <w:szCs w:val="24"/>
        </w:rPr>
        <w:t xml:space="preserve"> años</w:t>
      </w:r>
      <w:r w:rsidR="00993D3C">
        <w:rPr>
          <w:rFonts w:ascii="Arial Narrow" w:hAnsi="Arial Narrow" w:cs="Times New Roman"/>
          <w:sz w:val="24"/>
          <w:szCs w:val="24"/>
        </w:rPr>
        <w:t>, es decir,</w:t>
      </w:r>
      <w:r>
        <w:rPr>
          <w:rFonts w:ascii="Arial Narrow" w:hAnsi="Arial Narrow" w:cs="Times New Roman"/>
          <w:sz w:val="24"/>
          <w:szCs w:val="24"/>
        </w:rPr>
        <w:t xml:space="preserve"> 4</w:t>
      </w:r>
      <w:r w:rsidR="00993D3C">
        <w:rPr>
          <w:rFonts w:ascii="Arial Narrow" w:hAnsi="Arial Narrow" w:cs="Times New Roman"/>
          <w:sz w:val="24"/>
          <w:szCs w:val="24"/>
        </w:rPr>
        <w:t>,</w:t>
      </w:r>
      <w:r>
        <w:rPr>
          <w:rFonts w:ascii="Arial Narrow" w:hAnsi="Arial Narrow" w:cs="Times New Roman"/>
          <w:sz w:val="24"/>
          <w:szCs w:val="24"/>
        </w:rPr>
        <w:t>550 millones de años.</w:t>
      </w:r>
    </w:p>
    <w:p w14:paraId="053DD417" w14:textId="77777777" w:rsidR="004C7566" w:rsidRDefault="004C7566">
      <w:pPr>
        <w:spacing w:before="0" w:after="0" w:line="360" w:lineRule="auto"/>
        <w:rPr>
          <w:rFonts w:ascii="Arial Narrow" w:hAnsi="Arial Narrow" w:cs="Times New Roman"/>
          <w:sz w:val="24"/>
          <w:szCs w:val="24"/>
        </w:rPr>
      </w:pPr>
    </w:p>
    <w:p w14:paraId="2FFE1CA5" w14:textId="77777777" w:rsidR="004C7566" w:rsidRDefault="000E08D8">
      <w:pPr>
        <w:spacing w:before="0" w:after="0" w:line="360" w:lineRule="auto"/>
        <w:jc w:val="center"/>
      </w:pPr>
      <w:r>
        <w:rPr>
          <w:noProof/>
          <w:lang w:eastAsia="es-MX"/>
        </w:rPr>
        <w:lastRenderedPageBreak/>
        <w:drawing>
          <wp:inline distT="0" distB="0" distL="0" distR="0" wp14:anchorId="1773F07A" wp14:editId="55DD2E6B">
            <wp:extent cx="4196080" cy="299656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
                    <a:stretch>
                      <a:fillRect/>
                    </a:stretch>
                  </pic:blipFill>
                  <pic:spPr bwMode="auto">
                    <a:xfrm>
                      <a:off x="0" y="0"/>
                      <a:ext cx="4196080" cy="2996565"/>
                    </a:xfrm>
                    <a:prstGeom prst="rect">
                      <a:avLst/>
                    </a:prstGeom>
                    <a:noFill/>
                    <a:ln w="9525">
                      <a:noFill/>
                      <a:miter lim="800000"/>
                      <a:headEnd/>
                      <a:tailEnd/>
                    </a:ln>
                  </pic:spPr>
                </pic:pic>
              </a:graphicData>
            </a:graphic>
          </wp:inline>
        </w:drawing>
      </w:r>
    </w:p>
    <w:p w14:paraId="429DB8D0" w14:textId="0E5752F0" w:rsidR="004C7566" w:rsidRDefault="000E08D8">
      <w:pPr>
        <w:spacing w:before="0" w:after="0" w:line="360" w:lineRule="auto"/>
        <w:jc w:val="center"/>
        <w:rPr>
          <w:rFonts w:ascii="Arial Narrow" w:hAnsi="Arial Narrow" w:cs="Times New Roman"/>
          <w:sz w:val="24"/>
          <w:szCs w:val="24"/>
        </w:rPr>
      </w:pPr>
      <w:r>
        <w:rPr>
          <w:rFonts w:ascii="Arial Narrow" w:hAnsi="Arial Narrow" w:cs="Times New Roman"/>
          <w:sz w:val="24"/>
          <w:szCs w:val="24"/>
        </w:rPr>
        <w:t xml:space="preserve">Figura 2. Recta de isócrona formada por el contenido isotópico de </w:t>
      </w:r>
      <w:r w:rsidR="00993D3C">
        <w:rPr>
          <w:rFonts w:ascii="Arial Narrow" w:hAnsi="Arial Narrow" w:cs="Times New Roman"/>
          <w:sz w:val="24"/>
          <w:szCs w:val="24"/>
        </w:rPr>
        <w:t>cinco</w:t>
      </w:r>
      <w:r>
        <w:rPr>
          <w:rFonts w:ascii="Arial Narrow" w:hAnsi="Arial Narrow" w:cs="Times New Roman"/>
          <w:sz w:val="24"/>
          <w:szCs w:val="24"/>
        </w:rPr>
        <w:t xml:space="preserve"> meteoritos, uno de ellos mexicano (Nuevo Laredo). Esos datos le permitieron a Patterson (1956) calcular la edad de la Tierra. La pendiente </w:t>
      </w:r>
      <w:r w:rsidR="00245640" w:rsidRPr="00F86D72">
        <w:rPr>
          <w:rFonts w:ascii="Times New Roman" w:hAnsi="Times New Roman" w:cs="Times New Roman"/>
          <w:b/>
          <w:i/>
          <w:sz w:val="24"/>
          <w:szCs w:val="24"/>
          <w:highlight w:val="yellow"/>
        </w:rPr>
        <w:t>m</w:t>
      </w:r>
      <w:r>
        <w:rPr>
          <w:rFonts w:ascii="Arial Narrow" w:hAnsi="Arial Narrow" w:cs="Times New Roman"/>
          <w:sz w:val="24"/>
          <w:szCs w:val="24"/>
        </w:rPr>
        <w:t xml:space="preserve"> de esta recta es proporcional a la edad del sistema</w:t>
      </w:r>
      <w:r w:rsidR="00993D3C">
        <w:rPr>
          <w:rFonts w:ascii="Arial Narrow" w:hAnsi="Arial Narrow" w:cs="Times New Roman"/>
          <w:sz w:val="24"/>
          <w:szCs w:val="24"/>
        </w:rPr>
        <w:t>;</w:t>
      </w:r>
      <w:r>
        <w:rPr>
          <w:rFonts w:ascii="Arial Narrow" w:hAnsi="Arial Narrow" w:cs="Times New Roman"/>
          <w:sz w:val="24"/>
          <w:szCs w:val="24"/>
        </w:rPr>
        <w:t xml:space="preserve"> </w:t>
      </w:r>
      <w:r w:rsidR="00245640" w:rsidRPr="00F86D72">
        <w:rPr>
          <w:rFonts w:ascii="Times New Roman" w:hAnsi="Times New Roman" w:cs="Times New Roman"/>
          <w:b/>
          <w:i/>
          <w:sz w:val="24"/>
          <w:szCs w:val="24"/>
          <w:highlight w:val="yellow"/>
        </w:rPr>
        <w:t>t</w:t>
      </w:r>
      <w:r w:rsidR="00245640" w:rsidRPr="00F86D72">
        <w:rPr>
          <w:rFonts w:ascii="Arial Narrow" w:hAnsi="Arial Narrow" w:cs="Times New Roman"/>
          <w:sz w:val="24"/>
          <w:szCs w:val="24"/>
          <w:highlight w:val="yellow"/>
        </w:rPr>
        <w:t xml:space="preserve">; </w:t>
      </w:r>
      <w:r w:rsidR="00245640" w:rsidRPr="00F86D72">
        <w:rPr>
          <w:rFonts w:ascii="Symbol" w:hAnsi="Symbol" w:cs="Times New Roman"/>
          <w:b/>
          <w:sz w:val="24"/>
          <w:szCs w:val="24"/>
          <w:highlight w:val="yellow"/>
        </w:rPr>
        <w:t></w:t>
      </w:r>
      <w:r w:rsidR="00245640" w:rsidRPr="00F86D72">
        <w:rPr>
          <w:rFonts w:ascii="Arial Narrow" w:hAnsi="Arial Narrow" w:cs="Times New Roman"/>
          <w:sz w:val="24"/>
          <w:szCs w:val="24"/>
          <w:highlight w:val="yellow"/>
          <w:vertAlign w:val="subscript"/>
        </w:rPr>
        <w:t>1</w:t>
      </w:r>
      <w:r w:rsidR="00245640" w:rsidRPr="00F86D72">
        <w:rPr>
          <w:rFonts w:ascii="Arial Narrow" w:hAnsi="Arial Narrow" w:cs="Times New Roman"/>
          <w:sz w:val="24"/>
          <w:szCs w:val="24"/>
          <w:highlight w:val="yellow"/>
        </w:rPr>
        <w:t xml:space="preserve"> y </w:t>
      </w:r>
      <w:r w:rsidR="00245640" w:rsidRPr="00F86D72">
        <w:rPr>
          <w:rFonts w:ascii="Symbol" w:hAnsi="Symbol" w:cs="Times New Roman"/>
          <w:b/>
          <w:sz w:val="24"/>
          <w:szCs w:val="24"/>
          <w:highlight w:val="yellow"/>
        </w:rPr>
        <w:t></w:t>
      </w:r>
      <w:r w:rsidR="00245640" w:rsidRPr="00F86D72">
        <w:rPr>
          <w:rFonts w:ascii="Arial Narrow" w:hAnsi="Arial Narrow" w:cs="Times New Roman"/>
          <w:sz w:val="24"/>
          <w:szCs w:val="24"/>
          <w:highlight w:val="yellow"/>
          <w:vertAlign w:val="subscript"/>
        </w:rPr>
        <w:t>2</w:t>
      </w:r>
      <w:r>
        <w:rPr>
          <w:rFonts w:ascii="Arial Narrow" w:hAnsi="Arial Narrow" w:cs="Times New Roman"/>
          <w:sz w:val="24"/>
          <w:szCs w:val="24"/>
        </w:rPr>
        <w:t xml:space="preserve"> son constantes (basada en </w:t>
      </w:r>
      <w:r w:rsidR="00345B5A">
        <w:rPr>
          <w:rFonts w:ascii="Arial Narrow" w:hAnsi="Arial Narrow" w:cs="Times New Roman"/>
          <w:sz w:val="24"/>
          <w:szCs w:val="24"/>
        </w:rPr>
        <w:t>PATTERSON</w:t>
      </w:r>
      <w:r>
        <w:rPr>
          <w:rFonts w:ascii="Arial Narrow" w:hAnsi="Arial Narrow" w:cs="Times New Roman"/>
          <w:sz w:val="24"/>
          <w:szCs w:val="24"/>
        </w:rPr>
        <w:t>, 1956).</w:t>
      </w:r>
    </w:p>
    <w:p w14:paraId="37C7D95B" w14:textId="77777777" w:rsidR="004C7566" w:rsidRDefault="004C7566">
      <w:pPr>
        <w:spacing w:before="0" w:after="0" w:line="360" w:lineRule="auto"/>
        <w:jc w:val="center"/>
        <w:rPr>
          <w:rFonts w:ascii="Arial Narrow" w:hAnsi="Arial Narrow" w:cs="Times New Roman"/>
          <w:sz w:val="24"/>
          <w:szCs w:val="24"/>
        </w:rPr>
      </w:pPr>
    </w:p>
    <w:p w14:paraId="08EA5114" w14:textId="616EA45F" w:rsidR="004C7566" w:rsidRDefault="00A7170A">
      <w:pPr>
        <w:spacing w:before="0" w:after="0" w:line="360" w:lineRule="auto"/>
        <w:rPr>
          <w:rFonts w:ascii="Arial Narrow" w:hAnsi="Arial Narrow" w:cs="Times New Roman"/>
          <w:sz w:val="24"/>
          <w:szCs w:val="24"/>
        </w:rPr>
      </w:pPr>
      <w:r>
        <w:rPr>
          <w:rFonts w:ascii="Arial Narrow" w:hAnsi="Arial Narrow" w:cs="Times New Roman"/>
          <w:sz w:val="24"/>
          <w:szCs w:val="24"/>
        </w:rPr>
        <w:t>L</w:t>
      </w:r>
      <w:r w:rsidR="000E08D8">
        <w:rPr>
          <w:rFonts w:ascii="Arial Narrow" w:hAnsi="Arial Narrow" w:cs="Times New Roman"/>
          <w:sz w:val="24"/>
          <w:szCs w:val="24"/>
        </w:rPr>
        <w:t>as técnicas analíticas</w:t>
      </w:r>
      <w:r>
        <w:rPr>
          <w:rFonts w:ascii="Arial Narrow" w:hAnsi="Arial Narrow" w:cs="Times New Roman"/>
          <w:sz w:val="24"/>
          <w:szCs w:val="24"/>
        </w:rPr>
        <w:t xml:space="preserve"> fueron mejorando</w:t>
      </w:r>
      <w:r w:rsidR="000E08D8">
        <w:rPr>
          <w:rFonts w:ascii="Arial Narrow" w:hAnsi="Arial Narrow" w:cs="Times New Roman"/>
          <w:sz w:val="24"/>
          <w:szCs w:val="24"/>
        </w:rPr>
        <w:t xml:space="preserve"> y se descubrieron otros pares isotópicos que mostraron ser útiles para fechar meteoritos y eventos terrestres de hace miles de millones de años. Hasta la fecha, los más comunes</w:t>
      </w:r>
      <w:r w:rsidRPr="00A7170A">
        <w:rPr>
          <w:rFonts w:ascii="Arial Narrow" w:hAnsi="Arial Narrow" w:cs="Times New Roman"/>
          <w:sz w:val="24"/>
          <w:szCs w:val="24"/>
        </w:rPr>
        <w:t xml:space="preserve"> </w:t>
      </w:r>
      <w:r>
        <w:rPr>
          <w:rFonts w:ascii="Arial Narrow" w:hAnsi="Arial Narrow" w:cs="Times New Roman"/>
          <w:sz w:val="24"/>
          <w:szCs w:val="24"/>
        </w:rPr>
        <w:t xml:space="preserve">son el </w:t>
      </w:r>
      <w:r w:rsidR="00E379A8" w:rsidRPr="00F86D72">
        <w:rPr>
          <w:rFonts w:ascii="Arial Narrow" w:hAnsi="Arial Narrow" w:cs="Times New Roman"/>
          <w:sz w:val="24"/>
          <w:szCs w:val="24"/>
        </w:rPr>
        <w:t>Uranio – Plomo, Potasio – Argón, Rubidio – Estroncio y Samario - Neodimio (</w:t>
      </w:r>
      <w:r w:rsidRPr="00CD3BA3">
        <w:rPr>
          <w:rFonts w:ascii="Arial Narrow" w:hAnsi="Arial Narrow" w:cs="Times New Roman"/>
          <w:sz w:val="24"/>
          <w:szCs w:val="24"/>
        </w:rPr>
        <w:t>U/Pb, K/Ar, Rb/Sr y Sm/Nd</w:t>
      </w:r>
      <w:r w:rsidR="00E379A8" w:rsidRPr="00F86D72">
        <w:rPr>
          <w:rFonts w:ascii="Arial Narrow" w:hAnsi="Arial Narrow" w:cs="Times New Roman"/>
          <w:sz w:val="24"/>
          <w:szCs w:val="24"/>
        </w:rPr>
        <w:t>)</w:t>
      </w:r>
      <w:r w:rsidR="000E08D8" w:rsidRPr="00CD3BA3">
        <w:rPr>
          <w:rFonts w:ascii="Arial Narrow" w:hAnsi="Arial Narrow" w:cs="Times New Roman"/>
          <w:sz w:val="24"/>
          <w:szCs w:val="24"/>
        </w:rPr>
        <w:t xml:space="preserve">, </w:t>
      </w:r>
      <w:r w:rsidR="000E08D8">
        <w:rPr>
          <w:rFonts w:ascii="Arial Narrow" w:hAnsi="Arial Narrow" w:cs="Times New Roman"/>
          <w:sz w:val="24"/>
          <w:szCs w:val="24"/>
        </w:rPr>
        <w:t>debido a la versatilidad de materiales susceptibles de ser fechados y el rango de edades posibles de determinar</w:t>
      </w:r>
      <w:r>
        <w:rPr>
          <w:rFonts w:ascii="Arial Narrow" w:hAnsi="Arial Narrow" w:cs="Times New Roman"/>
          <w:sz w:val="24"/>
          <w:szCs w:val="24"/>
        </w:rPr>
        <w:t>.</w:t>
      </w:r>
    </w:p>
    <w:p w14:paraId="203517A7" w14:textId="77777777" w:rsidR="004C7566" w:rsidRDefault="004C7566">
      <w:pPr>
        <w:spacing w:before="0" w:after="0" w:line="360" w:lineRule="auto"/>
        <w:rPr>
          <w:rFonts w:ascii="Arial Narrow" w:hAnsi="Arial Narrow" w:cs="Times New Roman"/>
          <w:sz w:val="24"/>
          <w:szCs w:val="24"/>
        </w:rPr>
      </w:pPr>
    </w:p>
    <w:p w14:paraId="2FD91BAA" w14:textId="28568F9D" w:rsidR="004C7566" w:rsidRDefault="00993D3C">
      <w:pPr>
        <w:spacing w:before="0" w:after="0" w:line="360" w:lineRule="auto"/>
        <w:rPr>
          <w:rFonts w:ascii="Arial Narrow" w:hAnsi="Arial Narrow" w:cs="Times New Roman"/>
          <w:sz w:val="24"/>
          <w:szCs w:val="24"/>
        </w:rPr>
      </w:pPr>
      <w:r>
        <w:rPr>
          <w:rFonts w:ascii="Arial Narrow" w:hAnsi="Arial Narrow" w:cs="Times New Roman"/>
          <w:sz w:val="24"/>
          <w:szCs w:val="24"/>
        </w:rPr>
        <w:t>Muchos</w:t>
      </w:r>
      <w:r w:rsidR="000E08D8">
        <w:rPr>
          <w:rFonts w:ascii="Arial Narrow" w:hAnsi="Arial Narrow" w:cs="Times New Roman"/>
          <w:sz w:val="24"/>
          <w:szCs w:val="24"/>
        </w:rPr>
        <w:t xml:space="preserve"> de los meteoritos son fechados con éstos y otros cronómetros que han mostrado capacidad para </w:t>
      </w:r>
      <w:r>
        <w:rPr>
          <w:rFonts w:ascii="Arial Narrow" w:hAnsi="Arial Narrow" w:cs="Times New Roman"/>
          <w:sz w:val="24"/>
          <w:szCs w:val="24"/>
        </w:rPr>
        <w:t xml:space="preserve">registrar </w:t>
      </w:r>
      <w:r w:rsidR="000E08D8">
        <w:rPr>
          <w:rFonts w:ascii="Arial Narrow" w:hAnsi="Arial Narrow" w:cs="Times New Roman"/>
          <w:sz w:val="24"/>
          <w:szCs w:val="24"/>
        </w:rPr>
        <w:t>eventos tempranos del Sistema Solar. La mayoría de las edades obtenidas corresponden a la de condensación de material sólido en la Nébula Solar temprana,</w:t>
      </w:r>
      <w:r w:rsidR="0084492E">
        <w:rPr>
          <w:rFonts w:ascii="Arial Narrow" w:hAnsi="Arial Narrow" w:cs="Times New Roman"/>
          <w:sz w:val="24"/>
          <w:szCs w:val="24"/>
        </w:rPr>
        <w:t xml:space="preserve"> a</w:t>
      </w:r>
      <w:r w:rsidR="000E08D8">
        <w:rPr>
          <w:rFonts w:ascii="Arial Narrow" w:hAnsi="Arial Narrow" w:cs="Times New Roman"/>
          <w:sz w:val="24"/>
          <w:szCs w:val="24"/>
        </w:rPr>
        <w:t xml:space="preserve"> la formación del cuerpo parental del meteorito</w:t>
      </w:r>
      <w:r w:rsidR="0084492E">
        <w:rPr>
          <w:rFonts w:ascii="Arial Narrow" w:hAnsi="Arial Narrow" w:cs="Times New Roman"/>
          <w:sz w:val="24"/>
          <w:szCs w:val="24"/>
        </w:rPr>
        <w:t>,</w:t>
      </w:r>
      <w:r w:rsidR="000E08D8">
        <w:rPr>
          <w:rFonts w:ascii="Arial Narrow" w:hAnsi="Arial Narrow" w:cs="Times New Roman"/>
          <w:sz w:val="24"/>
          <w:szCs w:val="24"/>
        </w:rPr>
        <w:t xml:space="preserve"> o bien</w:t>
      </w:r>
      <w:r w:rsidR="0084492E">
        <w:rPr>
          <w:rFonts w:ascii="Arial Narrow" w:hAnsi="Arial Narrow" w:cs="Times New Roman"/>
          <w:sz w:val="24"/>
          <w:szCs w:val="24"/>
        </w:rPr>
        <w:t>, a</w:t>
      </w:r>
      <w:r w:rsidR="000E08D8">
        <w:rPr>
          <w:rFonts w:ascii="Arial Narrow" w:hAnsi="Arial Narrow" w:cs="Times New Roman"/>
          <w:sz w:val="24"/>
          <w:szCs w:val="24"/>
        </w:rPr>
        <w:t xml:space="preserve"> algún proceso ígneo que </w:t>
      </w:r>
      <w:r>
        <w:rPr>
          <w:rFonts w:ascii="Arial Narrow" w:hAnsi="Arial Narrow" w:cs="Times New Roman"/>
          <w:sz w:val="24"/>
          <w:szCs w:val="24"/>
        </w:rPr>
        <w:t xml:space="preserve">lo </w:t>
      </w:r>
      <w:r w:rsidR="000E08D8">
        <w:rPr>
          <w:rFonts w:ascii="Arial Narrow" w:hAnsi="Arial Narrow" w:cs="Times New Roman"/>
          <w:sz w:val="24"/>
          <w:szCs w:val="24"/>
        </w:rPr>
        <w:t xml:space="preserve">formó. Estos métodos incluyen los ya mencionados y otros </w:t>
      </w:r>
      <w:r w:rsidR="00B93EA6">
        <w:rPr>
          <w:rFonts w:ascii="Arial Narrow" w:hAnsi="Arial Narrow" w:cs="Times New Roman"/>
          <w:sz w:val="24"/>
          <w:szCs w:val="24"/>
        </w:rPr>
        <w:t xml:space="preserve">con </w:t>
      </w:r>
      <w:r w:rsidR="000E08D8">
        <w:rPr>
          <w:rFonts w:ascii="Arial Narrow" w:hAnsi="Arial Narrow" w:cs="Times New Roman"/>
          <w:sz w:val="24"/>
          <w:szCs w:val="24"/>
        </w:rPr>
        <w:t>desarrollo más reciente como el Mn/Cr, Al/Mg, Pd/Ag, Hf/W y I/Xe</w:t>
      </w:r>
      <w:r w:rsidR="00BD2DA7">
        <w:rPr>
          <w:rFonts w:ascii="Arial Narrow" w:hAnsi="Arial Narrow" w:cs="Times New Roman"/>
          <w:sz w:val="24"/>
          <w:szCs w:val="24"/>
        </w:rPr>
        <w:t xml:space="preserve"> </w:t>
      </w:r>
      <w:r w:rsidR="00BD2DA7" w:rsidRPr="00F86D72">
        <w:rPr>
          <w:rFonts w:ascii="Arial Narrow" w:hAnsi="Arial Narrow" w:cs="Times New Roman"/>
          <w:sz w:val="24"/>
          <w:szCs w:val="24"/>
        </w:rPr>
        <w:t>(Manganeso – Cromo, Aluminio – Magnesio, Paladio – Plata, Hafnio – Tungsteno</w:t>
      </w:r>
      <w:r w:rsidR="00F86D72">
        <w:rPr>
          <w:rFonts w:ascii="Arial Narrow" w:hAnsi="Arial Narrow" w:cs="Times New Roman"/>
          <w:sz w:val="24"/>
          <w:szCs w:val="24"/>
        </w:rPr>
        <w:t xml:space="preserve"> y Iodo - Xenón</w:t>
      </w:r>
      <w:r w:rsidR="00BD2DA7" w:rsidRPr="00CD3BA3">
        <w:rPr>
          <w:rFonts w:ascii="Arial Narrow" w:hAnsi="Arial Narrow" w:cs="Times New Roman"/>
          <w:sz w:val="24"/>
          <w:szCs w:val="24"/>
        </w:rPr>
        <w:t xml:space="preserve">). </w:t>
      </w:r>
      <w:r w:rsidR="00BE2110" w:rsidRPr="00F86D72">
        <w:rPr>
          <w:rFonts w:ascii="Arial Narrow" w:hAnsi="Arial Narrow" w:cs="Times New Roman"/>
          <w:sz w:val="24"/>
          <w:szCs w:val="24"/>
        </w:rPr>
        <w:t xml:space="preserve">Todos ellos </w:t>
      </w:r>
      <w:r w:rsidR="000E08D8">
        <w:rPr>
          <w:rFonts w:ascii="Arial Narrow" w:hAnsi="Arial Narrow" w:cs="Times New Roman"/>
          <w:sz w:val="24"/>
          <w:szCs w:val="24"/>
        </w:rPr>
        <w:t>tienen la característica de que el isótopo radiactivo ya ha desaparecido por completo; es decir, está extinto</w:t>
      </w:r>
      <w:r w:rsidR="00B93EA6">
        <w:rPr>
          <w:rFonts w:ascii="Arial Narrow" w:hAnsi="Arial Narrow" w:cs="Times New Roman"/>
          <w:sz w:val="24"/>
          <w:szCs w:val="24"/>
        </w:rPr>
        <w:t xml:space="preserve">, lo cual </w:t>
      </w:r>
      <w:r w:rsidR="0084492E">
        <w:rPr>
          <w:rFonts w:ascii="Arial Narrow" w:hAnsi="Arial Narrow" w:cs="Times New Roman"/>
          <w:sz w:val="24"/>
          <w:szCs w:val="24"/>
        </w:rPr>
        <w:t>se puede saber</w:t>
      </w:r>
      <w:r w:rsidR="000E08D8">
        <w:rPr>
          <w:rFonts w:ascii="Arial Narrow" w:hAnsi="Arial Narrow" w:cs="Times New Roman"/>
          <w:sz w:val="24"/>
          <w:szCs w:val="24"/>
        </w:rPr>
        <w:t xml:space="preserve"> debido al elemento hijo que generó. Dado que su vida media </w:t>
      </w:r>
      <w:r w:rsidR="00BE2110" w:rsidRPr="00F86D72">
        <w:rPr>
          <w:rFonts w:ascii="Arial Narrow" w:hAnsi="Arial Narrow" w:cs="Times New Roman"/>
          <w:sz w:val="24"/>
          <w:szCs w:val="24"/>
        </w:rPr>
        <w:t>es corta</w:t>
      </w:r>
      <w:r w:rsidR="000E08D8">
        <w:rPr>
          <w:rFonts w:ascii="Arial Narrow" w:hAnsi="Arial Narrow" w:cs="Times New Roman"/>
          <w:sz w:val="24"/>
          <w:szCs w:val="24"/>
        </w:rPr>
        <w:t xml:space="preserve">, fueron capaces de guardar información de los primeros 100 millones de años de la historia del Sistema Solar. Además, algunos de ellos, como el isótopo </w:t>
      </w:r>
      <w:r w:rsidR="00245640" w:rsidRPr="00F86D72">
        <w:rPr>
          <w:rFonts w:ascii="Arial Narrow" w:hAnsi="Arial Narrow" w:cs="Times New Roman"/>
          <w:sz w:val="24"/>
          <w:szCs w:val="24"/>
          <w:highlight w:val="yellow"/>
          <w:vertAlign w:val="superscript"/>
        </w:rPr>
        <w:t>26</w:t>
      </w:r>
      <w:r w:rsidR="00245640" w:rsidRPr="00F86D72">
        <w:rPr>
          <w:rFonts w:ascii="Arial Narrow" w:hAnsi="Arial Narrow" w:cs="Times New Roman"/>
          <w:sz w:val="24"/>
          <w:szCs w:val="24"/>
          <w:highlight w:val="yellow"/>
        </w:rPr>
        <w:t>Al</w:t>
      </w:r>
      <w:r w:rsidR="000E08D8">
        <w:rPr>
          <w:rFonts w:ascii="Arial Narrow" w:hAnsi="Arial Narrow" w:cs="Times New Roman"/>
          <w:sz w:val="24"/>
          <w:szCs w:val="24"/>
        </w:rPr>
        <w:t xml:space="preserve">, decaen radiactivamente con la energía suficiente para fundir o </w:t>
      </w:r>
      <w:proofErr w:type="spellStart"/>
      <w:r w:rsidR="000E08D8">
        <w:rPr>
          <w:rFonts w:ascii="Arial Narrow" w:hAnsi="Arial Narrow" w:cs="Times New Roman"/>
          <w:sz w:val="24"/>
          <w:szCs w:val="24"/>
        </w:rPr>
        <w:t>metamorfizar</w:t>
      </w:r>
      <w:proofErr w:type="spellEnd"/>
      <w:r w:rsidR="000E08D8">
        <w:rPr>
          <w:rFonts w:ascii="Arial Narrow" w:hAnsi="Arial Narrow" w:cs="Times New Roman"/>
          <w:sz w:val="24"/>
          <w:szCs w:val="24"/>
        </w:rPr>
        <w:t xml:space="preserve"> a una roca.</w:t>
      </w:r>
    </w:p>
    <w:p w14:paraId="370712DD" w14:textId="77777777" w:rsidR="004C7566" w:rsidRDefault="004C7566">
      <w:pPr>
        <w:spacing w:before="0" w:after="0" w:line="360" w:lineRule="auto"/>
        <w:rPr>
          <w:rFonts w:ascii="Arial Narrow" w:hAnsi="Arial Narrow" w:cs="Times New Roman"/>
          <w:sz w:val="24"/>
          <w:szCs w:val="24"/>
        </w:rPr>
      </w:pPr>
    </w:p>
    <w:p w14:paraId="256B746A" w14:textId="45374093"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Entonces, los meteoritos muestran señales de eventos de calentamiento que afecta</w:t>
      </w:r>
      <w:r w:rsidR="00D77F5B">
        <w:rPr>
          <w:rFonts w:ascii="Arial Narrow" w:hAnsi="Arial Narrow" w:cs="Times New Roman"/>
          <w:sz w:val="24"/>
          <w:szCs w:val="24"/>
        </w:rPr>
        <w:t>n</w:t>
      </w:r>
      <w:r>
        <w:rPr>
          <w:rFonts w:ascii="Arial Narrow" w:hAnsi="Arial Narrow" w:cs="Times New Roman"/>
          <w:sz w:val="24"/>
          <w:szCs w:val="24"/>
        </w:rPr>
        <w:t xml:space="preserve"> a sus minerales y pueden reinicializar los relojes isotópicos. Además del decaimiento radiactivo, otra fuente de calor para rejuvenecer la edad de </w:t>
      </w:r>
      <w:r w:rsidR="0040338C">
        <w:rPr>
          <w:rFonts w:ascii="Arial Narrow" w:hAnsi="Arial Narrow" w:cs="Times New Roman"/>
          <w:sz w:val="24"/>
          <w:szCs w:val="24"/>
        </w:rPr>
        <w:t>éstos</w:t>
      </w:r>
      <w:r>
        <w:rPr>
          <w:rFonts w:ascii="Arial Narrow" w:hAnsi="Arial Narrow" w:cs="Times New Roman"/>
          <w:sz w:val="24"/>
          <w:szCs w:val="24"/>
        </w:rPr>
        <w:t xml:space="preserve"> (mientras son parte de un cuerpo parental mayor) l</w:t>
      </w:r>
      <w:r w:rsidR="00D77F5B">
        <w:rPr>
          <w:rFonts w:ascii="Arial Narrow" w:hAnsi="Arial Narrow" w:cs="Times New Roman"/>
          <w:sz w:val="24"/>
          <w:szCs w:val="24"/>
        </w:rPr>
        <w:t>a</w:t>
      </w:r>
      <w:r>
        <w:rPr>
          <w:rFonts w:ascii="Arial Narrow" w:hAnsi="Arial Narrow" w:cs="Times New Roman"/>
          <w:sz w:val="24"/>
          <w:szCs w:val="24"/>
        </w:rPr>
        <w:t xml:space="preserve"> constituye el impacto. </w:t>
      </w:r>
      <w:r w:rsidR="00D77F5B">
        <w:rPr>
          <w:rFonts w:ascii="Arial Narrow" w:hAnsi="Arial Narrow" w:cs="Times New Roman"/>
          <w:sz w:val="24"/>
          <w:szCs w:val="24"/>
        </w:rPr>
        <w:t xml:space="preserve">Hay que recordar </w:t>
      </w:r>
      <w:r>
        <w:rPr>
          <w:rFonts w:ascii="Arial Narrow" w:hAnsi="Arial Narrow" w:cs="Times New Roman"/>
          <w:sz w:val="24"/>
          <w:szCs w:val="24"/>
        </w:rPr>
        <w:t xml:space="preserve">que los asteroides orbitan y que potencialmente pueden entrar en contacto con otro asteroide de igual o diferente tamaño. Aun cuando la probabilidad de impacto es baja, las colisiones entre asteroides no son raras en tiempos astronómicos. Dependiendo del tamaño de los cuerpos y su velocidad de impacto relativa, el resultado de las colisiones puede ser: 1) fragmentación del asteroide parental en varios fragmentos grandes o 2) la formación de polvo </w:t>
      </w:r>
      <w:proofErr w:type="spellStart"/>
      <w:r>
        <w:rPr>
          <w:rFonts w:ascii="Arial Narrow" w:hAnsi="Arial Narrow" w:cs="Times New Roman"/>
          <w:sz w:val="24"/>
          <w:szCs w:val="24"/>
        </w:rPr>
        <w:t>asteroidal</w:t>
      </w:r>
      <w:proofErr w:type="spellEnd"/>
      <w:r>
        <w:rPr>
          <w:rFonts w:ascii="Arial Narrow" w:hAnsi="Arial Narrow" w:cs="Times New Roman"/>
          <w:sz w:val="24"/>
          <w:szCs w:val="24"/>
        </w:rPr>
        <w:t xml:space="preserve"> muy fino, el cual es responsable de la luz zodiacal.</w:t>
      </w:r>
    </w:p>
    <w:p w14:paraId="265DCEF7" w14:textId="77777777" w:rsidR="004C7566" w:rsidRDefault="004C7566">
      <w:pPr>
        <w:spacing w:before="0" w:after="0" w:line="360" w:lineRule="auto"/>
        <w:rPr>
          <w:rFonts w:ascii="Arial Narrow" w:hAnsi="Arial Narrow" w:cs="Times New Roman"/>
          <w:sz w:val="24"/>
          <w:szCs w:val="24"/>
        </w:rPr>
      </w:pPr>
    </w:p>
    <w:p w14:paraId="77D9A601" w14:textId="1C6D4154" w:rsidR="004C7566" w:rsidRDefault="000E08D8">
      <w:pPr>
        <w:spacing w:before="0" w:after="0" w:line="360" w:lineRule="auto"/>
        <w:rPr>
          <w:rFonts w:ascii="Arial Narrow" w:hAnsi="Arial Narrow" w:cs="StoneSerif"/>
          <w:sz w:val="24"/>
          <w:szCs w:val="24"/>
        </w:rPr>
      </w:pPr>
      <w:r>
        <w:rPr>
          <w:rFonts w:ascii="Arial Narrow" w:hAnsi="Arial Narrow" w:cs="StoneSerif"/>
          <w:sz w:val="24"/>
          <w:szCs w:val="24"/>
        </w:rPr>
        <w:t xml:space="preserve">Durante una colisión entre asteroides grandes éstos son total o parcialmente </w:t>
      </w:r>
      <w:r w:rsidR="005858AF" w:rsidRPr="0072699E">
        <w:rPr>
          <w:rFonts w:ascii="Arial Narrow" w:hAnsi="Arial Narrow" w:cs="StoneSerif"/>
          <w:sz w:val="24"/>
          <w:szCs w:val="24"/>
        </w:rPr>
        <w:t xml:space="preserve">divididos </w:t>
      </w:r>
      <w:r>
        <w:rPr>
          <w:rFonts w:ascii="Arial Narrow" w:hAnsi="Arial Narrow" w:cs="StoneSerif"/>
          <w:sz w:val="24"/>
          <w:szCs w:val="24"/>
        </w:rPr>
        <w:t>y la subsecuente atracción gravitatoria entre los fragmentos produce un reagrupamiento o re-acreción, la cual forma una familia entera de objetos grandes y pequeños. Se considera que la mayor parte de los asteroides más pequeños</w:t>
      </w:r>
      <w:r w:rsidR="005A09B3">
        <w:rPr>
          <w:rFonts w:ascii="Arial Narrow" w:hAnsi="Arial Narrow" w:cs="StoneSerif"/>
          <w:sz w:val="24"/>
          <w:szCs w:val="24"/>
        </w:rPr>
        <w:t>,</w:t>
      </w:r>
      <w:r>
        <w:rPr>
          <w:rFonts w:ascii="Arial Narrow" w:hAnsi="Arial Narrow" w:cs="StoneSerif"/>
          <w:sz w:val="24"/>
          <w:szCs w:val="24"/>
        </w:rPr>
        <w:t xml:space="preserve"> en realidad</w:t>
      </w:r>
      <w:r w:rsidR="005A09B3">
        <w:rPr>
          <w:rFonts w:ascii="Arial Narrow" w:hAnsi="Arial Narrow" w:cs="StoneSerif"/>
          <w:sz w:val="24"/>
          <w:szCs w:val="24"/>
        </w:rPr>
        <w:t>,</w:t>
      </w:r>
      <w:r>
        <w:rPr>
          <w:rFonts w:ascii="Arial Narrow" w:hAnsi="Arial Narrow" w:cs="StoneSerif"/>
          <w:sz w:val="24"/>
          <w:szCs w:val="24"/>
        </w:rPr>
        <w:t xml:space="preserve"> están constituidos por pilas de escombros agregadas y unidas por las fuerzas de gravedad, fricción y cohesión (</w:t>
      </w:r>
      <w:r w:rsidR="005A09B3">
        <w:rPr>
          <w:rFonts w:ascii="Arial Narrow" w:hAnsi="Arial Narrow" w:cs="StoneSerif"/>
          <w:sz w:val="24"/>
          <w:szCs w:val="24"/>
        </w:rPr>
        <w:t xml:space="preserve">ROZITIS </w:t>
      </w:r>
      <w:r w:rsidR="00245640" w:rsidRPr="0072699E">
        <w:rPr>
          <w:rFonts w:ascii="Arial Narrow" w:hAnsi="Arial Narrow" w:cs="StoneSerif"/>
          <w:i/>
          <w:sz w:val="24"/>
          <w:szCs w:val="24"/>
          <w:highlight w:val="yellow"/>
        </w:rPr>
        <w:t>et al</w:t>
      </w:r>
      <w:r>
        <w:rPr>
          <w:rFonts w:ascii="Arial Narrow" w:hAnsi="Arial Narrow" w:cs="StoneSerif"/>
          <w:sz w:val="24"/>
          <w:szCs w:val="24"/>
        </w:rPr>
        <w:t>., 2014).</w:t>
      </w:r>
    </w:p>
    <w:p w14:paraId="73C2711E" w14:textId="77777777" w:rsidR="004C7566" w:rsidRDefault="004C7566">
      <w:pPr>
        <w:spacing w:before="0" w:after="0" w:line="360" w:lineRule="auto"/>
        <w:rPr>
          <w:rFonts w:ascii="Arial Narrow" w:hAnsi="Arial Narrow" w:cs="StoneSerif"/>
          <w:sz w:val="24"/>
          <w:szCs w:val="24"/>
        </w:rPr>
      </w:pPr>
    </w:p>
    <w:p w14:paraId="057A7660" w14:textId="73B5109B" w:rsidR="004C7566" w:rsidRDefault="000E08D8">
      <w:pPr>
        <w:spacing w:before="0" w:after="0" w:line="360" w:lineRule="auto"/>
        <w:rPr>
          <w:rFonts w:ascii="Arial Narrow" w:hAnsi="Arial Narrow" w:cs="Times New Roman"/>
          <w:sz w:val="24"/>
          <w:szCs w:val="24"/>
        </w:rPr>
      </w:pPr>
      <w:r>
        <w:rPr>
          <w:rFonts w:ascii="Arial Narrow" w:hAnsi="Arial Narrow" w:cs="StoneSerif"/>
          <w:sz w:val="24"/>
          <w:szCs w:val="24"/>
        </w:rPr>
        <w:t>Durante los primeros 1</w:t>
      </w:r>
      <w:r w:rsidR="000B12E5">
        <w:rPr>
          <w:rFonts w:ascii="Arial Narrow" w:hAnsi="Arial Narrow" w:cs="StoneSerif"/>
          <w:sz w:val="24"/>
          <w:szCs w:val="24"/>
        </w:rPr>
        <w:t>,</w:t>
      </w:r>
      <w:r>
        <w:rPr>
          <w:rFonts w:ascii="Arial Narrow" w:hAnsi="Arial Narrow" w:cs="StoneSerif"/>
          <w:sz w:val="24"/>
          <w:szCs w:val="24"/>
        </w:rPr>
        <w:t>000 millones de años de evolución de</w:t>
      </w:r>
      <w:r w:rsidR="000B12E5">
        <w:rPr>
          <w:rFonts w:ascii="Arial Narrow" w:hAnsi="Arial Narrow" w:cs="StoneSerif"/>
          <w:sz w:val="24"/>
          <w:szCs w:val="24"/>
        </w:rPr>
        <w:t>l</w:t>
      </w:r>
      <w:r>
        <w:rPr>
          <w:rFonts w:ascii="Arial Narrow" w:hAnsi="Arial Narrow" w:cs="StoneSerif"/>
          <w:sz w:val="24"/>
          <w:szCs w:val="24"/>
        </w:rPr>
        <w:t xml:space="preserve"> Sistema Solar, particularmente entre 4.0 y 3.8 mil millones de años, las tasas de acreción planetaria y de impacto fueron sustancialmente altas, aunque la causa de esto es aún desconocida. Este per</w:t>
      </w:r>
      <w:r w:rsidR="000B12E5">
        <w:rPr>
          <w:rFonts w:ascii="Arial Narrow" w:hAnsi="Arial Narrow" w:cs="StoneSerif"/>
          <w:sz w:val="24"/>
          <w:szCs w:val="24"/>
        </w:rPr>
        <w:t>i</w:t>
      </w:r>
      <w:r>
        <w:rPr>
          <w:rFonts w:ascii="Arial Narrow" w:hAnsi="Arial Narrow" w:cs="StoneSerif"/>
          <w:sz w:val="24"/>
          <w:szCs w:val="24"/>
        </w:rPr>
        <w:t xml:space="preserve">odo de intenso bombardeo (LHB= Late Heavy </w:t>
      </w:r>
      <w:proofErr w:type="spellStart"/>
      <w:r>
        <w:rPr>
          <w:rFonts w:ascii="Arial Narrow" w:hAnsi="Arial Narrow" w:cs="StoneSerif"/>
          <w:sz w:val="24"/>
          <w:szCs w:val="24"/>
        </w:rPr>
        <w:t>Bombardment</w:t>
      </w:r>
      <w:proofErr w:type="spellEnd"/>
      <w:r>
        <w:rPr>
          <w:rFonts w:ascii="Arial Narrow" w:hAnsi="Arial Narrow" w:cs="StoneSerif"/>
          <w:sz w:val="24"/>
          <w:szCs w:val="24"/>
        </w:rPr>
        <w:t>) ha sido documentado en l</w:t>
      </w:r>
      <w:r>
        <w:rPr>
          <w:rFonts w:ascii="Arial Narrow" w:hAnsi="Arial Narrow" w:cs="Times New Roman"/>
          <w:sz w:val="24"/>
          <w:szCs w:val="24"/>
        </w:rPr>
        <w:t xml:space="preserve">as grandes cuencas de magma lunares; aquellas </w:t>
      </w:r>
      <w:r w:rsidR="00735A98" w:rsidRPr="0072699E">
        <w:rPr>
          <w:rFonts w:ascii="Arial Narrow" w:hAnsi="Arial Narrow" w:cs="Times New Roman"/>
          <w:sz w:val="24"/>
          <w:szCs w:val="24"/>
        </w:rPr>
        <w:t xml:space="preserve">grandes </w:t>
      </w:r>
      <w:r>
        <w:rPr>
          <w:rFonts w:ascii="Arial Narrow" w:hAnsi="Arial Narrow" w:cs="Times New Roman"/>
          <w:sz w:val="24"/>
          <w:szCs w:val="24"/>
        </w:rPr>
        <w:t xml:space="preserve">manchas obscuras que </w:t>
      </w:r>
      <w:r w:rsidR="0040338C">
        <w:rPr>
          <w:rFonts w:ascii="Arial Narrow" w:hAnsi="Arial Narrow" w:cs="Times New Roman"/>
          <w:sz w:val="24"/>
          <w:szCs w:val="24"/>
        </w:rPr>
        <w:t xml:space="preserve">se observan </w:t>
      </w:r>
      <w:r>
        <w:rPr>
          <w:rFonts w:ascii="Arial Narrow" w:hAnsi="Arial Narrow" w:cs="Times New Roman"/>
          <w:sz w:val="24"/>
          <w:szCs w:val="24"/>
        </w:rPr>
        <w:t xml:space="preserve">en las noches de </w:t>
      </w:r>
      <w:r w:rsidR="000B12E5">
        <w:rPr>
          <w:rFonts w:ascii="Arial Narrow" w:hAnsi="Arial Narrow" w:cs="Times New Roman"/>
          <w:sz w:val="24"/>
          <w:szCs w:val="24"/>
        </w:rPr>
        <w:t>l</w:t>
      </w:r>
      <w:r>
        <w:rPr>
          <w:rFonts w:ascii="Arial Narrow" w:hAnsi="Arial Narrow" w:cs="Times New Roman"/>
          <w:sz w:val="24"/>
          <w:szCs w:val="24"/>
        </w:rPr>
        <w:t xml:space="preserve">una llena </w:t>
      </w:r>
      <w:r w:rsidR="0040338C">
        <w:rPr>
          <w:rFonts w:ascii="Arial Narrow" w:hAnsi="Arial Narrow" w:cs="Times New Roman"/>
          <w:sz w:val="24"/>
          <w:szCs w:val="24"/>
        </w:rPr>
        <w:t xml:space="preserve">y que </w:t>
      </w:r>
      <w:r>
        <w:rPr>
          <w:rFonts w:ascii="Arial Narrow" w:hAnsi="Arial Narrow" w:cs="Times New Roman"/>
          <w:sz w:val="24"/>
          <w:szCs w:val="24"/>
        </w:rPr>
        <w:t>fueron producidas por estos impactos. También se ha documentado en Marte y en meteoritos de la zona de asteroides. El LHB representa un decremento en la acreción planetaria</w:t>
      </w:r>
      <w:r w:rsidR="0040338C">
        <w:rPr>
          <w:rFonts w:ascii="Arial Narrow" w:hAnsi="Arial Narrow" w:cs="Times New Roman"/>
          <w:sz w:val="24"/>
          <w:szCs w:val="24"/>
        </w:rPr>
        <w:t xml:space="preserve">, </w:t>
      </w:r>
      <w:r>
        <w:rPr>
          <w:rFonts w:ascii="Arial Narrow" w:hAnsi="Arial Narrow" w:cs="Times New Roman"/>
          <w:sz w:val="24"/>
          <w:szCs w:val="24"/>
        </w:rPr>
        <w:t>o bien</w:t>
      </w:r>
      <w:r w:rsidR="0040338C">
        <w:rPr>
          <w:rFonts w:ascii="Arial Narrow" w:hAnsi="Arial Narrow" w:cs="Times New Roman"/>
          <w:sz w:val="24"/>
          <w:szCs w:val="24"/>
        </w:rPr>
        <w:t>,</w:t>
      </w:r>
      <w:r>
        <w:rPr>
          <w:rFonts w:ascii="Arial Narrow" w:hAnsi="Arial Narrow" w:cs="Times New Roman"/>
          <w:sz w:val="24"/>
          <w:szCs w:val="24"/>
        </w:rPr>
        <w:t xml:space="preserve"> un cataclismo producido por un reajuste de la órbita de planetas gigantes después de la formación del Sistema Solar (</w:t>
      </w:r>
      <w:r w:rsidR="000B12E5">
        <w:rPr>
          <w:rFonts w:ascii="Arial Narrow" w:hAnsi="Arial Narrow" w:cs="Times New Roman"/>
          <w:sz w:val="24"/>
          <w:szCs w:val="24"/>
        </w:rPr>
        <w:t xml:space="preserve">FASSETT </w:t>
      </w:r>
      <w:r w:rsidR="0040338C">
        <w:rPr>
          <w:rFonts w:ascii="Arial Narrow" w:hAnsi="Arial Narrow" w:cs="Times New Roman"/>
          <w:sz w:val="24"/>
          <w:szCs w:val="24"/>
        </w:rPr>
        <w:t xml:space="preserve">y </w:t>
      </w:r>
      <w:r w:rsidR="000B12E5">
        <w:rPr>
          <w:rFonts w:ascii="Arial Narrow" w:hAnsi="Arial Narrow" w:cs="Times New Roman"/>
          <w:sz w:val="24"/>
          <w:szCs w:val="24"/>
        </w:rPr>
        <w:t>MINTON</w:t>
      </w:r>
      <w:r>
        <w:rPr>
          <w:rFonts w:ascii="Arial Narrow" w:hAnsi="Arial Narrow" w:cs="Times New Roman"/>
          <w:sz w:val="24"/>
          <w:szCs w:val="24"/>
        </w:rPr>
        <w:t>, 2013).</w:t>
      </w:r>
    </w:p>
    <w:p w14:paraId="461BF8B2" w14:textId="77777777" w:rsidR="004C7566" w:rsidRDefault="004C7566">
      <w:pPr>
        <w:spacing w:before="0" w:after="0" w:line="360" w:lineRule="auto"/>
        <w:rPr>
          <w:rFonts w:ascii="Arial Narrow" w:hAnsi="Arial Narrow" w:cs="Times New Roman"/>
          <w:sz w:val="24"/>
          <w:szCs w:val="24"/>
        </w:rPr>
      </w:pPr>
    </w:p>
    <w:p w14:paraId="3A20AADE" w14:textId="77777777" w:rsidR="0040338C" w:rsidRPr="007431AA" w:rsidRDefault="0040338C">
      <w:pPr>
        <w:spacing w:before="0" w:after="0" w:line="360" w:lineRule="auto"/>
        <w:rPr>
          <w:rFonts w:ascii="Arial Narrow" w:hAnsi="Arial Narrow" w:cs="Times New Roman"/>
          <w:b/>
          <w:sz w:val="24"/>
          <w:szCs w:val="24"/>
        </w:rPr>
      </w:pPr>
      <w:r w:rsidRPr="007431AA">
        <w:rPr>
          <w:rFonts w:ascii="Arial Narrow" w:hAnsi="Arial Narrow" w:cs="Times New Roman"/>
          <w:b/>
          <w:sz w:val="24"/>
          <w:szCs w:val="24"/>
        </w:rPr>
        <w:t>Edades reportadas de algunos meteoritos</w:t>
      </w:r>
    </w:p>
    <w:p w14:paraId="1247D733" w14:textId="77777777" w:rsidR="0040338C" w:rsidRDefault="0040338C">
      <w:pPr>
        <w:spacing w:before="0" w:after="0" w:line="360" w:lineRule="auto"/>
        <w:rPr>
          <w:rFonts w:ascii="Arial Narrow" w:hAnsi="Arial Narrow" w:cs="Times New Roman"/>
          <w:sz w:val="24"/>
          <w:szCs w:val="24"/>
        </w:rPr>
      </w:pPr>
    </w:p>
    <w:p w14:paraId="4527CD93" w14:textId="15E1EA0A"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Entonces, ¿qué han aportado los meteoritos mexicanos al desarrollo de la historia del </w:t>
      </w:r>
      <w:r w:rsidR="00E632FF">
        <w:rPr>
          <w:rFonts w:ascii="Arial Narrow" w:hAnsi="Arial Narrow" w:cs="Times New Roman"/>
          <w:sz w:val="24"/>
          <w:szCs w:val="24"/>
        </w:rPr>
        <w:t>S</w:t>
      </w:r>
      <w:r w:rsidR="00E632FF">
        <w:rPr>
          <w:rFonts w:ascii="Arial Narrow" w:hAnsi="Arial Narrow" w:cs="Times New Roman"/>
          <w:sz w:val="24"/>
          <w:szCs w:val="24"/>
        </w:rPr>
        <w:t xml:space="preserve">istema </w:t>
      </w:r>
      <w:r>
        <w:rPr>
          <w:rFonts w:ascii="Arial Narrow" w:hAnsi="Arial Narrow" w:cs="Times New Roman"/>
          <w:sz w:val="24"/>
          <w:szCs w:val="24"/>
        </w:rPr>
        <w:t>Solar y de nuestro planeta?</w:t>
      </w:r>
      <w:r w:rsidR="00E53C70">
        <w:rPr>
          <w:rFonts w:ascii="Arial Narrow" w:hAnsi="Arial Narrow" w:cs="Times New Roman"/>
          <w:sz w:val="24"/>
          <w:szCs w:val="24"/>
        </w:rPr>
        <w:t>,</w:t>
      </w:r>
      <w:r>
        <w:rPr>
          <w:rFonts w:ascii="Arial Narrow" w:hAnsi="Arial Narrow" w:cs="Times New Roman"/>
          <w:sz w:val="24"/>
          <w:szCs w:val="24"/>
        </w:rPr>
        <w:t xml:space="preserve"> ¿</w:t>
      </w:r>
      <w:r w:rsidR="00E53C70">
        <w:rPr>
          <w:rFonts w:ascii="Arial Narrow" w:hAnsi="Arial Narrow" w:cs="Times New Roman"/>
          <w:sz w:val="24"/>
          <w:szCs w:val="24"/>
        </w:rPr>
        <w:t>q</w:t>
      </w:r>
      <w:r>
        <w:rPr>
          <w:rFonts w:ascii="Arial Narrow" w:hAnsi="Arial Narrow" w:cs="Times New Roman"/>
          <w:sz w:val="24"/>
          <w:szCs w:val="24"/>
        </w:rPr>
        <w:t>ué edad tienen?</w:t>
      </w:r>
      <w:r w:rsidR="00E53C70">
        <w:rPr>
          <w:rFonts w:ascii="Arial Narrow" w:hAnsi="Arial Narrow" w:cs="Times New Roman"/>
          <w:sz w:val="24"/>
          <w:szCs w:val="24"/>
        </w:rPr>
        <w:t>,</w:t>
      </w:r>
      <w:r>
        <w:rPr>
          <w:rFonts w:ascii="Arial Narrow" w:hAnsi="Arial Narrow" w:cs="Times New Roman"/>
          <w:sz w:val="24"/>
          <w:szCs w:val="24"/>
        </w:rPr>
        <w:t xml:space="preserve"> ¿</w:t>
      </w:r>
      <w:r w:rsidR="00E53C70">
        <w:rPr>
          <w:rFonts w:ascii="Arial Narrow" w:hAnsi="Arial Narrow" w:cs="Times New Roman"/>
          <w:sz w:val="24"/>
          <w:szCs w:val="24"/>
        </w:rPr>
        <w:t>q</w:t>
      </w:r>
      <w:r>
        <w:rPr>
          <w:rFonts w:ascii="Arial Narrow" w:hAnsi="Arial Narrow" w:cs="Times New Roman"/>
          <w:sz w:val="24"/>
          <w:szCs w:val="24"/>
        </w:rPr>
        <w:t>ué nos dicen?</w:t>
      </w:r>
      <w:r w:rsidR="00E53C70">
        <w:rPr>
          <w:rFonts w:ascii="Arial Narrow" w:hAnsi="Arial Narrow" w:cs="Times New Roman"/>
          <w:sz w:val="24"/>
          <w:szCs w:val="24"/>
        </w:rPr>
        <w:t xml:space="preserve"> Para responder a esto se presenta </w:t>
      </w:r>
      <w:r>
        <w:rPr>
          <w:rFonts w:ascii="Arial Narrow" w:hAnsi="Arial Narrow" w:cs="Times New Roman"/>
          <w:sz w:val="24"/>
          <w:szCs w:val="24"/>
        </w:rPr>
        <w:t>una breve reseña de algunas de las edades reportadas para ejemplares caídos o hallados en México (Tabla 1).</w:t>
      </w:r>
    </w:p>
    <w:p w14:paraId="23066CE7" w14:textId="77777777" w:rsidR="004C7566" w:rsidRDefault="004C7566">
      <w:pPr>
        <w:spacing w:before="0" w:after="0" w:line="360" w:lineRule="auto"/>
        <w:rPr>
          <w:rFonts w:ascii="Arial Narrow" w:hAnsi="Arial Narrow" w:cs="Times New Roman"/>
          <w:sz w:val="24"/>
          <w:szCs w:val="24"/>
        </w:rPr>
      </w:pPr>
    </w:p>
    <w:p w14:paraId="488C8DFE" w14:textId="70BC05AF" w:rsidR="004C7566" w:rsidRDefault="00E53C70">
      <w:pPr>
        <w:spacing w:before="0" w:after="0" w:line="360" w:lineRule="auto"/>
        <w:rPr>
          <w:rFonts w:ascii="Arial Narrow" w:hAnsi="Arial Narrow" w:cs="Times New Roman"/>
          <w:sz w:val="24"/>
          <w:szCs w:val="24"/>
        </w:rPr>
      </w:pPr>
      <w:r>
        <w:rPr>
          <w:rFonts w:ascii="Arial Narrow" w:hAnsi="Arial Narrow" w:cs="Times New Roman"/>
          <w:sz w:val="24"/>
          <w:szCs w:val="24"/>
        </w:rPr>
        <w:lastRenderedPageBreak/>
        <w:t xml:space="preserve">Se observa </w:t>
      </w:r>
      <w:r w:rsidR="000E08D8">
        <w:rPr>
          <w:rFonts w:ascii="Arial Narrow" w:hAnsi="Arial Narrow" w:cs="Times New Roman"/>
          <w:sz w:val="24"/>
          <w:szCs w:val="24"/>
        </w:rPr>
        <w:t xml:space="preserve">que hay una gama de edades reportadas para el sistema U/Pb </w:t>
      </w:r>
      <w:r>
        <w:rPr>
          <w:rFonts w:ascii="Arial Narrow" w:hAnsi="Arial Narrow" w:cs="Times New Roman"/>
          <w:sz w:val="24"/>
          <w:szCs w:val="24"/>
        </w:rPr>
        <w:t xml:space="preserve">que </w:t>
      </w:r>
      <w:r w:rsidR="000E08D8">
        <w:rPr>
          <w:rFonts w:ascii="Arial Narrow" w:hAnsi="Arial Narrow" w:cs="Times New Roman"/>
          <w:sz w:val="24"/>
          <w:szCs w:val="24"/>
        </w:rPr>
        <w:t xml:space="preserve">varían desde la más antigua y con mayor precisión </w:t>
      </w:r>
      <w:r w:rsidR="004E6CAD">
        <w:rPr>
          <w:rFonts w:ascii="Arial Narrow" w:hAnsi="Arial Narrow" w:cs="Times New Roman"/>
          <w:sz w:val="24"/>
          <w:szCs w:val="24"/>
        </w:rPr>
        <w:t>(</w:t>
      </w:r>
      <w:r w:rsidR="000E08D8">
        <w:rPr>
          <w:rFonts w:ascii="Arial Narrow" w:hAnsi="Arial Narrow" w:cs="Times New Roman"/>
          <w:sz w:val="24"/>
          <w:szCs w:val="24"/>
        </w:rPr>
        <w:t>4567.</w:t>
      </w:r>
      <w:r w:rsidR="000E08D8" w:rsidRPr="0072699E">
        <w:rPr>
          <w:rFonts w:ascii="Arial Narrow" w:hAnsi="Arial Narrow" w:cs="Times New Roman"/>
          <w:sz w:val="24"/>
          <w:szCs w:val="24"/>
          <w:highlight w:val="yellow"/>
        </w:rPr>
        <w:t>18 ±</w:t>
      </w:r>
      <w:r w:rsidR="000E08D8">
        <w:rPr>
          <w:rFonts w:ascii="Arial Narrow" w:hAnsi="Arial Narrow" w:cs="Times New Roman"/>
          <w:sz w:val="24"/>
          <w:szCs w:val="24"/>
        </w:rPr>
        <w:t xml:space="preserve"> 0.50 Ma</w:t>
      </w:r>
      <w:r w:rsidR="00411E77">
        <w:rPr>
          <w:rFonts w:ascii="Arial Narrow" w:hAnsi="Arial Narrow" w:cs="Times New Roman"/>
          <w:sz w:val="24"/>
          <w:szCs w:val="24"/>
        </w:rPr>
        <w:t xml:space="preserve"> </w:t>
      </w:r>
      <w:r w:rsidR="000E08D8">
        <w:rPr>
          <w:rFonts w:ascii="Arial Narrow" w:hAnsi="Arial Narrow" w:cs="Times New Roman"/>
          <w:sz w:val="24"/>
          <w:szCs w:val="24"/>
        </w:rPr>
        <w:t>(millones de años) para unas inclusiones refractarias ricas en calcio y aluminio (</w:t>
      </w:r>
      <w:proofErr w:type="spellStart"/>
      <w:r w:rsidR="000E08D8">
        <w:rPr>
          <w:rFonts w:ascii="Arial Narrow" w:hAnsi="Arial Narrow" w:cs="Times New Roman"/>
          <w:sz w:val="24"/>
          <w:szCs w:val="24"/>
        </w:rPr>
        <w:t>ICAs</w:t>
      </w:r>
      <w:proofErr w:type="spellEnd"/>
      <w:r w:rsidR="000E08D8">
        <w:rPr>
          <w:rFonts w:ascii="Arial Narrow" w:hAnsi="Arial Narrow" w:cs="Times New Roman"/>
          <w:sz w:val="24"/>
          <w:szCs w:val="24"/>
        </w:rPr>
        <w:t>)</w:t>
      </w:r>
      <w:r w:rsidR="004E6CAD">
        <w:rPr>
          <w:rFonts w:ascii="Arial Narrow" w:hAnsi="Arial Narrow" w:cs="Times New Roman"/>
          <w:sz w:val="24"/>
          <w:szCs w:val="24"/>
        </w:rPr>
        <w:t>;</w:t>
      </w:r>
      <w:r w:rsidR="000E08D8">
        <w:rPr>
          <w:rFonts w:ascii="Arial Narrow" w:hAnsi="Arial Narrow" w:cs="Times New Roman"/>
          <w:sz w:val="24"/>
          <w:szCs w:val="24"/>
        </w:rPr>
        <w:t xml:space="preserve"> hasta 4566.2 </w:t>
      </w:r>
      <w:r w:rsidR="000E08D8" w:rsidRPr="0072699E">
        <w:rPr>
          <w:rFonts w:ascii="Arial Narrow" w:hAnsi="Arial Narrow" w:cs="Times New Roman"/>
          <w:sz w:val="24"/>
          <w:szCs w:val="24"/>
          <w:highlight w:val="yellow"/>
        </w:rPr>
        <w:t>±</w:t>
      </w:r>
      <w:r w:rsidR="000E08D8">
        <w:rPr>
          <w:rFonts w:ascii="Arial Narrow" w:hAnsi="Arial Narrow" w:cs="Times New Roman"/>
          <w:sz w:val="24"/>
          <w:szCs w:val="24"/>
        </w:rPr>
        <w:t xml:space="preserve"> 1.0 </w:t>
      </w:r>
      <w:proofErr w:type="spellStart"/>
      <w:r w:rsidR="000E08D8">
        <w:rPr>
          <w:rFonts w:ascii="Arial Narrow" w:hAnsi="Arial Narrow" w:cs="Times New Roman"/>
          <w:sz w:val="24"/>
          <w:szCs w:val="24"/>
        </w:rPr>
        <w:t>Ma</w:t>
      </w:r>
      <w:proofErr w:type="spellEnd"/>
      <w:r w:rsidR="000E08D8">
        <w:rPr>
          <w:rFonts w:ascii="Arial Narrow" w:hAnsi="Arial Narrow" w:cs="Times New Roman"/>
          <w:sz w:val="24"/>
          <w:szCs w:val="24"/>
        </w:rPr>
        <w:t xml:space="preserve"> para los condros (</w:t>
      </w:r>
      <w:r>
        <w:rPr>
          <w:rFonts w:ascii="Arial Narrow" w:hAnsi="Arial Narrow" w:cs="Times New Roman"/>
          <w:sz w:val="24"/>
          <w:szCs w:val="24"/>
        </w:rPr>
        <w:t xml:space="preserve">AMELIN </w:t>
      </w:r>
      <w:r w:rsidR="00245640" w:rsidRPr="0072699E">
        <w:rPr>
          <w:rFonts w:ascii="Arial Narrow" w:hAnsi="Arial Narrow" w:cs="Times New Roman"/>
          <w:i/>
          <w:sz w:val="24"/>
          <w:szCs w:val="24"/>
          <w:highlight w:val="yellow"/>
        </w:rPr>
        <w:t>et al</w:t>
      </w:r>
      <w:r w:rsidR="000E08D8">
        <w:rPr>
          <w:rFonts w:ascii="Arial Narrow" w:hAnsi="Arial Narrow" w:cs="Times New Roman"/>
          <w:sz w:val="24"/>
          <w:szCs w:val="24"/>
        </w:rPr>
        <w:t>., 2007; 2010). Sin embargo, también hay edades reportadas en el sistema K/Ar las cuales varían desde 2</w:t>
      </w:r>
      <w:r>
        <w:rPr>
          <w:rFonts w:ascii="Arial Narrow" w:hAnsi="Arial Narrow" w:cs="Times New Roman"/>
          <w:sz w:val="24"/>
          <w:szCs w:val="24"/>
        </w:rPr>
        <w:t>,</w:t>
      </w:r>
      <w:r w:rsidR="000E08D8">
        <w:rPr>
          <w:rFonts w:ascii="Arial Narrow" w:hAnsi="Arial Narrow" w:cs="Times New Roman"/>
          <w:sz w:val="24"/>
          <w:szCs w:val="24"/>
        </w:rPr>
        <w:t>660 hasta 5</w:t>
      </w:r>
      <w:r>
        <w:rPr>
          <w:rFonts w:ascii="Arial Narrow" w:hAnsi="Arial Narrow" w:cs="Times New Roman"/>
          <w:sz w:val="24"/>
          <w:szCs w:val="24"/>
        </w:rPr>
        <w:t>,</w:t>
      </w:r>
      <w:r w:rsidR="000E08D8">
        <w:rPr>
          <w:rFonts w:ascii="Arial Narrow" w:hAnsi="Arial Narrow" w:cs="Times New Roman"/>
          <w:sz w:val="24"/>
          <w:szCs w:val="24"/>
        </w:rPr>
        <w:t>540 Ma (</w:t>
      </w:r>
      <w:r>
        <w:rPr>
          <w:rFonts w:ascii="Arial Narrow" w:hAnsi="Arial Narrow" w:cs="Times New Roman"/>
          <w:sz w:val="24"/>
          <w:szCs w:val="24"/>
        </w:rPr>
        <w:t>JESSBERGER</w:t>
      </w:r>
      <w:r w:rsidR="000E08D8">
        <w:rPr>
          <w:rFonts w:ascii="Arial Narrow" w:hAnsi="Arial Narrow" w:cs="Times New Roman"/>
          <w:sz w:val="24"/>
          <w:szCs w:val="24"/>
        </w:rPr>
        <w:t xml:space="preserve">, 1980; </w:t>
      </w:r>
      <w:r>
        <w:rPr>
          <w:rFonts w:ascii="Arial Narrow" w:hAnsi="Arial Narrow" w:cs="Times New Roman"/>
          <w:sz w:val="24"/>
          <w:szCs w:val="24"/>
        </w:rPr>
        <w:t xml:space="preserve">HERNÁNDEZ-BERNAL </w:t>
      </w:r>
      <w:r w:rsidR="000E08D8">
        <w:rPr>
          <w:rFonts w:ascii="Arial Narrow" w:hAnsi="Arial Narrow" w:cs="Times New Roman"/>
          <w:sz w:val="24"/>
          <w:szCs w:val="24"/>
        </w:rPr>
        <w:t xml:space="preserve">y </w:t>
      </w:r>
      <w:r w:rsidR="00262C79">
        <w:rPr>
          <w:rFonts w:ascii="Arial Narrow" w:hAnsi="Arial Narrow" w:cs="Times New Roman"/>
          <w:sz w:val="24"/>
          <w:szCs w:val="24"/>
        </w:rPr>
        <w:t>SOLÉ-VIÑAS</w:t>
      </w:r>
      <w:r w:rsidR="000E08D8">
        <w:rPr>
          <w:rFonts w:ascii="Arial Narrow" w:hAnsi="Arial Narrow" w:cs="Times New Roman"/>
          <w:sz w:val="24"/>
          <w:szCs w:val="24"/>
        </w:rPr>
        <w:t xml:space="preserve">, 2010). </w:t>
      </w:r>
      <w:r w:rsidR="004E6CAD">
        <w:rPr>
          <w:rFonts w:ascii="Arial Narrow" w:hAnsi="Arial Narrow" w:cs="Times New Roman"/>
          <w:sz w:val="24"/>
          <w:szCs w:val="24"/>
        </w:rPr>
        <w:t>Las</w:t>
      </w:r>
      <w:r w:rsidR="000E08D8">
        <w:rPr>
          <w:rFonts w:ascii="Arial Narrow" w:hAnsi="Arial Narrow" w:cs="Times New Roman"/>
          <w:sz w:val="24"/>
          <w:szCs w:val="24"/>
        </w:rPr>
        <w:t xml:space="preserve"> edades cosmogénicas varían desde 3.7 hasta 4.8 Ma (</w:t>
      </w:r>
      <w:r>
        <w:rPr>
          <w:rFonts w:ascii="Arial Narrow" w:hAnsi="Arial Narrow" w:cs="Times New Roman"/>
          <w:sz w:val="24"/>
          <w:szCs w:val="24"/>
        </w:rPr>
        <w:t>ROTH</w:t>
      </w:r>
      <w:r w:rsidR="000E08D8">
        <w:rPr>
          <w:rFonts w:ascii="Arial Narrow" w:hAnsi="Arial Narrow" w:cs="Times New Roman"/>
          <w:sz w:val="24"/>
          <w:szCs w:val="24"/>
        </w:rPr>
        <w:t xml:space="preserve"> </w:t>
      </w:r>
      <w:r w:rsidR="00245640" w:rsidRPr="0072699E">
        <w:rPr>
          <w:rFonts w:ascii="Arial Narrow" w:hAnsi="Arial Narrow" w:cs="Times New Roman"/>
          <w:i/>
          <w:sz w:val="24"/>
          <w:szCs w:val="24"/>
          <w:highlight w:val="yellow"/>
        </w:rPr>
        <w:t>et al</w:t>
      </w:r>
      <w:r w:rsidR="000E08D8">
        <w:rPr>
          <w:rFonts w:ascii="Arial Narrow" w:hAnsi="Arial Narrow" w:cs="Times New Roman"/>
          <w:sz w:val="24"/>
          <w:szCs w:val="24"/>
        </w:rPr>
        <w:t>., 2011).</w:t>
      </w:r>
    </w:p>
    <w:p w14:paraId="53302C54" w14:textId="77777777" w:rsidR="004C7566" w:rsidRDefault="004C7566">
      <w:pPr>
        <w:spacing w:before="0" w:after="0" w:line="360" w:lineRule="auto"/>
        <w:rPr>
          <w:rFonts w:ascii="Arial Narrow" w:hAnsi="Arial Narrow" w:cs="Times New Roman"/>
          <w:sz w:val="24"/>
          <w:szCs w:val="24"/>
        </w:rPr>
      </w:pPr>
    </w:p>
    <w:p w14:paraId="7A21714C" w14:textId="34FCFB33" w:rsidR="004C7566" w:rsidRDefault="00E53C70">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Lo anterior </w:t>
      </w:r>
      <w:r w:rsidR="00262C79">
        <w:rPr>
          <w:rFonts w:ascii="Arial Narrow" w:hAnsi="Arial Narrow" w:cs="Times New Roman"/>
          <w:sz w:val="24"/>
          <w:szCs w:val="24"/>
        </w:rPr>
        <w:t>indica</w:t>
      </w:r>
      <w:r w:rsidR="000E08D8">
        <w:rPr>
          <w:rFonts w:ascii="Arial Narrow" w:hAnsi="Arial Narrow" w:cs="Times New Roman"/>
          <w:sz w:val="24"/>
          <w:szCs w:val="24"/>
        </w:rPr>
        <w:t xml:space="preserve"> que un mismo ejemplar guarda la edad de diferentes eventos (Figura 3). </w:t>
      </w:r>
      <w:r w:rsidR="00393B5B">
        <w:rPr>
          <w:rFonts w:ascii="Arial Narrow" w:hAnsi="Arial Narrow" w:cs="Times New Roman"/>
          <w:sz w:val="24"/>
          <w:szCs w:val="24"/>
        </w:rPr>
        <w:t>É</w:t>
      </w:r>
      <w:r w:rsidR="000E08D8">
        <w:rPr>
          <w:rFonts w:ascii="Arial Narrow" w:hAnsi="Arial Narrow" w:cs="Times New Roman"/>
          <w:sz w:val="24"/>
          <w:szCs w:val="24"/>
        </w:rPr>
        <w:t xml:space="preserve">stas </w:t>
      </w:r>
      <w:r w:rsidR="00262C79">
        <w:rPr>
          <w:rFonts w:ascii="Arial Narrow" w:hAnsi="Arial Narrow" w:cs="Times New Roman"/>
          <w:sz w:val="24"/>
          <w:szCs w:val="24"/>
        </w:rPr>
        <w:t xml:space="preserve">son </w:t>
      </w:r>
      <w:r w:rsidR="000E08D8">
        <w:rPr>
          <w:rFonts w:ascii="Arial Narrow" w:hAnsi="Arial Narrow" w:cs="Times New Roman"/>
          <w:sz w:val="24"/>
          <w:szCs w:val="24"/>
        </w:rPr>
        <w:t>registra</w:t>
      </w:r>
      <w:r w:rsidR="00262C79">
        <w:rPr>
          <w:rFonts w:ascii="Arial Narrow" w:hAnsi="Arial Narrow" w:cs="Times New Roman"/>
          <w:sz w:val="24"/>
          <w:szCs w:val="24"/>
        </w:rPr>
        <w:t xml:space="preserve">das por </w:t>
      </w:r>
      <w:r w:rsidR="00393B5B">
        <w:rPr>
          <w:rFonts w:ascii="Arial Narrow" w:hAnsi="Arial Narrow" w:cs="Times New Roman"/>
          <w:sz w:val="24"/>
          <w:szCs w:val="24"/>
        </w:rPr>
        <w:t>distintos</w:t>
      </w:r>
      <w:r w:rsidR="000E08D8">
        <w:rPr>
          <w:rFonts w:ascii="Arial Narrow" w:hAnsi="Arial Narrow" w:cs="Times New Roman"/>
          <w:sz w:val="24"/>
          <w:szCs w:val="24"/>
        </w:rPr>
        <w:t xml:space="preserve"> relojes isotópicos</w:t>
      </w:r>
      <w:r w:rsidR="00262C79">
        <w:rPr>
          <w:rFonts w:ascii="Arial Narrow" w:hAnsi="Arial Narrow" w:cs="Times New Roman"/>
          <w:sz w:val="24"/>
          <w:szCs w:val="24"/>
        </w:rPr>
        <w:t xml:space="preserve"> y m</w:t>
      </w:r>
      <w:r w:rsidR="000E08D8">
        <w:rPr>
          <w:rFonts w:ascii="Arial Narrow" w:hAnsi="Arial Narrow" w:cs="Times New Roman"/>
          <w:sz w:val="24"/>
          <w:szCs w:val="24"/>
        </w:rPr>
        <w:t xml:space="preserve">ientras algunos de </w:t>
      </w:r>
      <w:r w:rsidR="00262C79">
        <w:rPr>
          <w:rFonts w:ascii="Arial Narrow" w:hAnsi="Arial Narrow" w:cs="Times New Roman"/>
          <w:sz w:val="24"/>
          <w:szCs w:val="24"/>
        </w:rPr>
        <w:t>éstos</w:t>
      </w:r>
      <w:r w:rsidR="000E08D8">
        <w:rPr>
          <w:rFonts w:ascii="Arial Narrow" w:hAnsi="Arial Narrow" w:cs="Times New Roman"/>
          <w:sz w:val="24"/>
          <w:szCs w:val="24"/>
        </w:rPr>
        <w:t xml:space="preserve"> ofrecen la edad de formación de algún meteorito o de uno de sus componentes (por ejemplo la de condros e </w:t>
      </w:r>
      <w:proofErr w:type="spellStart"/>
      <w:r w:rsidR="000E08D8">
        <w:rPr>
          <w:rFonts w:ascii="Arial Narrow" w:hAnsi="Arial Narrow" w:cs="Times New Roman"/>
          <w:sz w:val="24"/>
          <w:szCs w:val="24"/>
        </w:rPr>
        <w:t>ICAs</w:t>
      </w:r>
      <w:proofErr w:type="spellEnd"/>
      <w:r w:rsidR="000E08D8">
        <w:rPr>
          <w:rFonts w:ascii="Arial Narrow" w:hAnsi="Arial Narrow" w:cs="Times New Roman"/>
          <w:sz w:val="24"/>
          <w:szCs w:val="24"/>
        </w:rPr>
        <w:t xml:space="preserve"> determinados por U/Pb), </w:t>
      </w:r>
      <w:r w:rsidR="000E08D8" w:rsidRPr="00393B5B">
        <w:rPr>
          <w:rFonts w:ascii="Arial Narrow" w:hAnsi="Arial Narrow" w:cs="Times New Roman"/>
          <w:sz w:val="24"/>
          <w:szCs w:val="24"/>
        </w:rPr>
        <w:t>las edades obtenidas por el sistema K/Ar y su variante Ar/Ar cubren la edad entera del Si</w:t>
      </w:r>
      <w:r w:rsidR="000E08D8" w:rsidRPr="008A499B">
        <w:rPr>
          <w:rFonts w:ascii="Arial Narrow" w:hAnsi="Arial Narrow" w:cs="Times New Roman"/>
          <w:sz w:val="24"/>
          <w:szCs w:val="24"/>
        </w:rPr>
        <w:t>stema Solar y pueden observar las diversas etapas térmicas de los meteoritos o de sus cuerpos parentales, producidas por metamorfismo o por calentamiento por impacto.</w:t>
      </w:r>
    </w:p>
    <w:p w14:paraId="70046831" w14:textId="77777777" w:rsidR="004C7566" w:rsidRDefault="000E08D8">
      <w:pPr>
        <w:spacing w:before="0" w:after="0" w:line="360" w:lineRule="auto"/>
        <w:jc w:val="center"/>
      </w:pPr>
      <w:r>
        <w:rPr>
          <w:noProof/>
          <w:lang w:eastAsia="es-MX"/>
        </w:rPr>
        <w:drawing>
          <wp:inline distT="0" distB="0" distL="0" distR="0" wp14:anchorId="214A9E42" wp14:editId="46A60638">
            <wp:extent cx="5803900" cy="326263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8"/>
                    <a:stretch>
                      <a:fillRect/>
                    </a:stretch>
                  </pic:blipFill>
                  <pic:spPr bwMode="auto">
                    <a:xfrm>
                      <a:off x="0" y="0"/>
                      <a:ext cx="5803900" cy="3262630"/>
                    </a:xfrm>
                    <a:prstGeom prst="rect">
                      <a:avLst/>
                    </a:prstGeom>
                    <a:noFill/>
                    <a:ln w="9525">
                      <a:noFill/>
                      <a:miter lim="800000"/>
                      <a:headEnd/>
                      <a:tailEnd/>
                    </a:ln>
                  </pic:spPr>
                </pic:pic>
              </a:graphicData>
            </a:graphic>
          </wp:inline>
        </w:drawing>
      </w:r>
    </w:p>
    <w:p w14:paraId="741E1C1B" w14:textId="6B2C1672" w:rsidR="004C7566" w:rsidRDefault="000E08D8">
      <w:pPr>
        <w:spacing w:before="0" w:after="0" w:line="360" w:lineRule="auto"/>
        <w:jc w:val="center"/>
        <w:rPr>
          <w:rFonts w:ascii="Arial Narrow" w:hAnsi="Arial Narrow" w:cs="Times New Roman"/>
          <w:sz w:val="24"/>
          <w:szCs w:val="24"/>
        </w:rPr>
      </w:pPr>
      <w:r>
        <w:rPr>
          <w:rFonts w:ascii="Arial Narrow" w:hAnsi="Arial Narrow" w:cs="Times New Roman"/>
          <w:sz w:val="24"/>
          <w:szCs w:val="24"/>
        </w:rPr>
        <w:t xml:space="preserve">Figura 3. Edades registradas en meteoritos por los diferentes relojes isotópicos. </w:t>
      </w:r>
      <w:r w:rsidR="00262C79">
        <w:rPr>
          <w:rFonts w:ascii="Arial Narrow" w:hAnsi="Arial Narrow" w:cs="Times New Roman"/>
          <w:sz w:val="24"/>
          <w:szCs w:val="24"/>
        </w:rPr>
        <w:t>Éstas</w:t>
      </w:r>
      <w:r>
        <w:rPr>
          <w:rFonts w:ascii="Arial Narrow" w:hAnsi="Arial Narrow" w:cs="Times New Roman"/>
          <w:sz w:val="24"/>
          <w:szCs w:val="24"/>
        </w:rPr>
        <w:t xml:space="preserve"> están en función de la temperatura de cierre de cada sistema isotópico.</w:t>
      </w:r>
    </w:p>
    <w:p w14:paraId="42291ED6" w14:textId="77777777" w:rsidR="004C7566" w:rsidRDefault="004C7566">
      <w:pPr>
        <w:spacing w:before="0" w:after="0" w:line="360" w:lineRule="auto"/>
        <w:rPr>
          <w:rFonts w:ascii="Arial Narrow" w:hAnsi="Arial Narrow" w:cs="Times New Roman"/>
          <w:sz w:val="24"/>
          <w:szCs w:val="24"/>
        </w:rPr>
      </w:pPr>
    </w:p>
    <w:p w14:paraId="3E90C84A" w14:textId="0E6FF048"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Aunque hay aproximadamente 100 meteoritos caídos y hallados en México, sólo unos cuantos tienen edades reportadas. La </w:t>
      </w:r>
      <w:proofErr w:type="spellStart"/>
      <w:r>
        <w:rPr>
          <w:rFonts w:ascii="Arial Narrow" w:hAnsi="Arial Narrow" w:cs="Times New Roman"/>
          <w:sz w:val="24"/>
          <w:szCs w:val="24"/>
        </w:rPr>
        <w:t>condrita</w:t>
      </w:r>
      <w:proofErr w:type="spellEnd"/>
      <w:r>
        <w:rPr>
          <w:rFonts w:ascii="Arial Narrow" w:hAnsi="Arial Narrow" w:cs="Times New Roman"/>
          <w:sz w:val="24"/>
          <w:szCs w:val="24"/>
        </w:rPr>
        <w:t xml:space="preserve"> carbonosa Allende </w:t>
      </w:r>
      <w:r w:rsidR="004E6CAD">
        <w:rPr>
          <w:rFonts w:ascii="Arial Narrow" w:hAnsi="Arial Narrow" w:cs="Times New Roman"/>
          <w:sz w:val="24"/>
          <w:szCs w:val="24"/>
        </w:rPr>
        <w:t>(</w:t>
      </w:r>
      <w:r>
        <w:rPr>
          <w:rFonts w:ascii="Arial Narrow" w:hAnsi="Arial Narrow" w:cs="Times New Roman"/>
          <w:sz w:val="24"/>
          <w:szCs w:val="24"/>
        </w:rPr>
        <w:t>caída en Pueblito de Allende, Chihuahua, en 1969</w:t>
      </w:r>
      <w:r w:rsidR="004E6CAD">
        <w:rPr>
          <w:rFonts w:ascii="Arial Narrow" w:hAnsi="Arial Narrow" w:cs="Times New Roman"/>
          <w:sz w:val="24"/>
          <w:szCs w:val="24"/>
        </w:rPr>
        <w:t>)</w:t>
      </w:r>
      <w:r>
        <w:rPr>
          <w:rFonts w:ascii="Arial Narrow" w:hAnsi="Arial Narrow" w:cs="Times New Roman"/>
          <w:sz w:val="24"/>
          <w:szCs w:val="24"/>
        </w:rPr>
        <w:t xml:space="preserve"> es la más estudiada del mundo. Otros meteoritos que han sido analizados isotópicamente </w:t>
      </w:r>
      <w:r w:rsidR="00B2752E">
        <w:rPr>
          <w:rFonts w:ascii="Arial Narrow" w:hAnsi="Arial Narrow" w:cs="Times New Roman"/>
          <w:sz w:val="24"/>
          <w:szCs w:val="24"/>
        </w:rPr>
        <w:t>son</w:t>
      </w:r>
      <w:r w:rsidR="00E31445">
        <w:rPr>
          <w:rFonts w:ascii="Arial Narrow" w:hAnsi="Arial Narrow" w:cs="Times New Roman"/>
          <w:sz w:val="24"/>
          <w:szCs w:val="24"/>
        </w:rPr>
        <w:t>:</w:t>
      </w:r>
      <w:r>
        <w:rPr>
          <w:rFonts w:ascii="Arial Narrow" w:hAnsi="Arial Narrow" w:cs="Times New Roman"/>
          <w:sz w:val="24"/>
          <w:szCs w:val="24"/>
        </w:rPr>
        <w:t xml:space="preserve"> Casas Grandes, Nuevo </w:t>
      </w:r>
      <w:r>
        <w:rPr>
          <w:rFonts w:ascii="Arial Narrow" w:hAnsi="Arial Narrow" w:cs="Times New Roman"/>
          <w:sz w:val="24"/>
          <w:szCs w:val="24"/>
        </w:rPr>
        <w:lastRenderedPageBreak/>
        <w:t xml:space="preserve">Laredo, Toluca, </w:t>
      </w:r>
      <w:proofErr w:type="spellStart"/>
      <w:r>
        <w:rPr>
          <w:rFonts w:ascii="Arial Narrow" w:hAnsi="Arial Narrow" w:cs="Times New Roman"/>
          <w:sz w:val="24"/>
          <w:szCs w:val="24"/>
        </w:rPr>
        <w:t>Tuxctuac</w:t>
      </w:r>
      <w:proofErr w:type="spellEnd"/>
      <w:r>
        <w:rPr>
          <w:rFonts w:ascii="Arial Narrow" w:hAnsi="Arial Narrow" w:cs="Times New Roman"/>
          <w:sz w:val="24"/>
          <w:szCs w:val="24"/>
        </w:rPr>
        <w:t xml:space="preserve">, Acapulco, Zapotitlán Salinas, </w:t>
      </w:r>
      <w:proofErr w:type="spellStart"/>
      <w:r>
        <w:rPr>
          <w:rFonts w:ascii="Arial Narrow" w:hAnsi="Arial Narrow" w:cs="Times New Roman"/>
          <w:sz w:val="24"/>
          <w:szCs w:val="24"/>
        </w:rPr>
        <w:t>Cosina</w:t>
      </w:r>
      <w:proofErr w:type="spellEnd"/>
      <w:r>
        <w:rPr>
          <w:rFonts w:ascii="Arial Narrow" w:hAnsi="Arial Narrow" w:cs="Times New Roman"/>
          <w:sz w:val="24"/>
          <w:szCs w:val="24"/>
        </w:rPr>
        <w:t xml:space="preserve">, Nuevo Mercurio, El Pozo y </w:t>
      </w:r>
      <w:proofErr w:type="spellStart"/>
      <w:r>
        <w:rPr>
          <w:rFonts w:ascii="Arial Narrow" w:hAnsi="Arial Narrow" w:cs="Times New Roman"/>
          <w:sz w:val="24"/>
          <w:szCs w:val="24"/>
        </w:rPr>
        <w:t>Pácula</w:t>
      </w:r>
      <w:proofErr w:type="spellEnd"/>
      <w:r>
        <w:rPr>
          <w:rFonts w:ascii="Arial Narrow" w:hAnsi="Arial Narrow" w:cs="Times New Roman"/>
          <w:sz w:val="24"/>
          <w:szCs w:val="24"/>
        </w:rPr>
        <w:t xml:space="preserve">; sin embargo, no todos cuentan con una edad calculada. En la Tabla 1 se observan las edades compiladas y </w:t>
      </w:r>
      <w:r w:rsidR="000E6BEC" w:rsidRPr="0072699E">
        <w:rPr>
          <w:rFonts w:ascii="Arial Narrow" w:hAnsi="Arial Narrow" w:cs="Times New Roman"/>
          <w:sz w:val="24"/>
          <w:szCs w:val="24"/>
        </w:rPr>
        <w:t xml:space="preserve">obtenidas </w:t>
      </w:r>
      <w:r>
        <w:rPr>
          <w:rFonts w:ascii="Arial Narrow" w:hAnsi="Arial Narrow" w:cs="Times New Roman"/>
          <w:sz w:val="24"/>
          <w:szCs w:val="24"/>
        </w:rPr>
        <w:t>por los autores.</w:t>
      </w:r>
    </w:p>
    <w:p w14:paraId="5360A2D6" w14:textId="77777777" w:rsidR="004C7566" w:rsidRDefault="004C7566">
      <w:pPr>
        <w:spacing w:before="0" w:after="0" w:line="360" w:lineRule="auto"/>
        <w:rPr>
          <w:rFonts w:ascii="Arial Narrow" w:hAnsi="Arial Narrow" w:cs="Times New Roman"/>
          <w:sz w:val="24"/>
          <w:szCs w:val="24"/>
        </w:rPr>
      </w:pPr>
    </w:p>
    <w:p w14:paraId="3D53D16C" w14:textId="77777777"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Tabla 1. Edades de meteoritos mexicanos reportadas en la literatura (CRE = isótopos </w:t>
      </w:r>
      <w:proofErr w:type="spellStart"/>
      <w:r>
        <w:rPr>
          <w:rFonts w:ascii="Arial Narrow" w:hAnsi="Arial Narrow" w:cs="Times New Roman"/>
          <w:sz w:val="24"/>
          <w:szCs w:val="24"/>
        </w:rPr>
        <w:t>cosmogénicos</w:t>
      </w:r>
      <w:proofErr w:type="spellEnd"/>
      <w:r>
        <w:rPr>
          <w:rFonts w:ascii="Arial Narrow" w:hAnsi="Arial Narrow" w:cs="Times New Roman"/>
          <w:sz w:val="24"/>
          <w:szCs w:val="24"/>
        </w:rPr>
        <w:t xml:space="preserve">, </w:t>
      </w:r>
      <w:r w:rsidR="00245640" w:rsidRPr="0072699E">
        <w:rPr>
          <w:rFonts w:ascii="Arial Narrow" w:hAnsi="Arial Narrow" w:cs="Times New Roman"/>
          <w:sz w:val="24"/>
          <w:szCs w:val="24"/>
          <w:highlight w:val="yellow"/>
          <w:vertAlign w:val="superscript"/>
        </w:rPr>
        <w:t>3</w:t>
      </w:r>
      <w:r w:rsidR="00245640" w:rsidRPr="0072699E">
        <w:rPr>
          <w:rFonts w:ascii="Arial Narrow" w:hAnsi="Arial Narrow" w:cs="Times New Roman"/>
          <w:sz w:val="24"/>
          <w:szCs w:val="24"/>
          <w:highlight w:val="yellow"/>
        </w:rPr>
        <w:t>He</w:t>
      </w:r>
      <w:r>
        <w:rPr>
          <w:rFonts w:ascii="Arial Narrow" w:hAnsi="Arial Narrow" w:cs="Times New Roman"/>
          <w:sz w:val="24"/>
          <w:szCs w:val="24"/>
        </w:rPr>
        <w:t xml:space="preserve"> y </w:t>
      </w:r>
      <w:r w:rsidR="00245640" w:rsidRPr="0072699E">
        <w:rPr>
          <w:rFonts w:ascii="Arial Narrow" w:hAnsi="Arial Narrow" w:cs="Times New Roman"/>
          <w:sz w:val="24"/>
          <w:szCs w:val="24"/>
          <w:highlight w:val="yellow"/>
          <w:vertAlign w:val="superscript"/>
        </w:rPr>
        <w:t>21</w:t>
      </w:r>
      <w:r>
        <w:rPr>
          <w:rFonts w:ascii="Arial Narrow" w:hAnsi="Arial Narrow" w:cs="Times New Roman"/>
          <w:sz w:val="24"/>
          <w:szCs w:val="24"/>
        </w:rPr>
        <w:t>Ne)</w:t>
      </w:r>
      <w:r w:rsidR="00B2752E">
        <w:rPr>
          <w:rFonts w:ascii="Arial Narrow" w:hAnsi="Arial Narrow" w:cs="Times New Roman"/>
          <w:sz w:val="24"/>
          <w:szCs w:val="24"/>
        </w:rPr>
        <w:t>.</w:t>
      </w:r>
    </w:p>
    <w:p w14:paraId="5395E25E" w14:textId="77777777" w:rsidR="004C7566" w:rsidRDefault="000E08D8">
      <w:pPr>
        <w:spacing w:before="0" w:after="0" w:line="360" w:lineRule="auto"/>
      </w:pPr>
      <w:r>
        <w:rPr>
          <w:noProof/>
          <w:lang w:eastAsia="es-MX"/>
        </w:rPr>
        <w:drawing>
          <wp:inline distT="0" distB="0" distL="0" distR="0" wp14:anchorId="6A496DAE" wp14:editId="1E019629">
            <wp:extent cx="6663690" cy="6401435"/>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9"/>
                    <a:stretch>
                      <a:fillRect/>
                    </a:stretch>
                  </pic:blipFill>
                  <pic:spPr bwMode="auto">
                    <a:xfrm>
                      <a:off x="0" y="0"/>
                      <a:ext cx="6663690" cy="6401435"/>
                    </a:xfrm>
                    <a:prstGeom prst="rect">
                      <a:avLst/>
                    </a:prstGeom>
                    <a:noFill/>
                    <a:ln w="9525">
                      <a:noFill/>
                      <a:miter lim="800000"/>
                      <a:headEnd/>
                      <a:tailEnd/>
                    </a:ln>
                  </pic:spPr>
                </pic:pic>
              </a:graphicData>
            </a:graphic>
          </wp:inline>
        </w:drawing>
      </w:r>
    </w:p>
    <w:p w14:paraId="381A0A96" w14:textId="77777777" w:rsidR="004C7566" w:rsidRDefault="004C7566">
      <w:pPr>
        <w:spacing w:before="0" w:after="0" w:line="360" w:lineRule="auto"/>
        <w:rPr>
          <w:rFonts w:ascii="Arial Narrow" w:hAnsi="Arial Narrow" w:cs="Times New Roman"/>
          <w:sz w:val="24"/>
          <w:szCs w:val="24"/>
        </w:rPr>
      </w:pPr>
    </w:p>
    <w:p w14:paraId="5A14FF8C" w14:textId="1B9F3F48"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lastRenderedPageBreak/>
        <w:t xml:space="preserve">A partir de estos datos y las </w:t>
      </w:r>
      <w:r w:rsidR="00B2752E">
        <w:rPr>
          <w:rFonts w:ascii="Arial Narrow" w:hAnsi="Arial Narrow" w:cs="Times New Roman"/>
          <w:sz w:val="24"/>
          <w:szCs w:val="24"/>
        </w:rPr>
        <w:t>F</w:t>
      </w:r>
      <w:r>
        <w:rPr>
          <w:rFonts w:ascii="Arial Narrow" w:hAnsi="Arial Narrow" w:cs="Times New Roman"/>
          <w:sz w:val="24"/>
          <w:szCs w:val="24"/>
        </w:rPr>
        <w:t xml:space="preserve">iguras 4a y b y 5 </w:t>
      </w:r>
      <w:r w:rsidR="00B2752E">
        <w:rPr>
          <w:rFonts w:ascii="Arial Narrow" w:hAnsi="Arial Narrow" w:cs="Times New Roman"/>
          <w:sz w:val="24"/>
          <w:szCs w:val="24"/>
        </w:rPr>
        <w:t xml:space="preserve">se puede </w:t>
      </w:r>
      <w:r>
        <w:rPr>
          <w:rFonts w:ascii="Arial Narrow" w:hAnsi="Arial Narrow" w:cs="Times New Roman"/>
          <w:sz w:val="24"/>
          <w:szCs w:val="24"/>
        </w:rPr>
        <w:t xml:space="preserve">describir brevemente la historia de </w:t>
      </w:r>
      <w:r w:rsidR="004E6CAD">
        <w:rPr>
          <w:rFonts w:ascii="Arial Narrow" w:hAnsi="Arial Narrow" w:cs="Times New Roman"/>
          <w:sz w:val="24"/>
          <w:szCs w:val="24"/>
        </w:rPr>
        <w:t xml:space="preserve">los </w:t>
      </w:r>
      <w:r>
        <w:rPr>
          <w:rFonts w:ascii="Arial Narrow" w:hAnsi="Arial Narrow" w:cs="Times New Roman"/>
          <w:sz w:val="24"/>
          <w:szCs w:val="24"/>
        </w:rPr>
        <w:t>ejemplares y sus grupos:</w:t>
      </w:r>
    </w:p>
    <w:p w14:paraId="729C7CA4" w14:textId="77777777" w:rsidR="004C7566" w:rsidRDefault="004C7566">
      <w:pPr>
        <w:spacing w:before="0" w:after="0" w:line="360" w:lineRule="auto"/>
        <w:rPr>
          <w:rFonts w:ascii="Arial Narrow" w:hAnsi="Arial Narrow" w:cs="Times New Roman"/>
          <w:sz w:val="24"/>
          <w:szCs w:val="24"/>
        </w:rPr>
      </w:pPr>
    </w:p>
    <w:p w14:paraId="78669729" w14:textId="77777777" w:rsidR="004C7566" w:rsidRDefault="000E08D8">
      <w:pPr>
        <w:tabs>
          <w:tab w:val="left" w:pos="2268"/>
          <w:tab w:val="left" w:pos="4894"/>
        </w:tabs>
        <w:spacing w:before="0" w:after="0" w:line="360" w:lineRule="auto"/>
      </w:pPr>
      <w:r>
        <w:rPr>
          <w:noProof/>
          <w:lang w:eastAsia="es-MX"/>
        </w:rPr>
        <w:drawing>
          <wp:inline distT="0" distB="0" distL="0" distR="0" wp14:anchorId="3DEA7697" wp14:editId="66D45492">
            <wp:extent cx="2894965" cy="3108325"/>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0"/>
                    <a:stretch>
                      <a:fillRect/>
                    </a:stretch>
                  </pic:blipFill>
                  <pic:spPr bwMode="auto">
                    <a:xfrm>
                      <a:off x="0" y="0"/>
                      <a:ext cx="2894965" cy="3108325"/>
                    </a:xfrm>
                    <a:prstGeom prst="rect">
                      <a:avLst/>
                    </a:prstGeom>
                    <a:noFill/>
                    <a:ln w="9525">
                      <a:noFill/>
                      <a:miter lim="800000"/>
                      <a:headEnd/>
                      <a:tailEnd/>
                    </a:ln>
                  </pic:spPr>
                </pic:pic>
              </a:graphicData>
            </a:graphic>
          </wp:inline>
        </w:drawing>
      </w:r>
      <w:r>
        <w:tab/>
      </w:r>
      <w:r>
        <w:rPr>
          <w:noProof/>
          <w:lang w:eastAsia="es-MX"/>
        </w:rPr>
        <w:drawing>
          <wp:inline distT="0" distB="0" distL="0" distR="0" wp14:anchorId="7ABD5D72" wp14:editId="4DB6DAA5">
            <wp:extent cx="2773680" cy="2952115"/>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1"/>
                    <a:stretch>
                      <a:fillRect/>
                    </a:stretch>
                  </pic:blipFill>
                  <pic:spPr bwMode="auto">
                    <a:xfrm>
                      <a:off x="0" y="0"/>
                      <a:ext cx="2773680" cy="2952115"/>
                    </a:xfrm>
                    <a:prstGeom prst="rect">
                      <a:avLst/>
                    </a:prstGeom>
                    <a:noFill/>
                    <a:ln w="9525">
                      <a:noFill/>
                      <a:miter lim="800000"/>
                      <a:headEnd/>
                      <a:tailEnd/>
                    </a:ln>
                  </pic:spPr>
                </pic:pic>
              </a:graphicData>
            </a:graphic>
          </wp:inline>
        </w:drawing>
      </w:r>
    </w:p>
    <w:p w14:paraId="12C1FC34" w14:textId="2DFFE7A6"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Figura 4 a y b. Eventos térmicos registrados en condros individuales en los sistemas K/Ar</w:t>
      </w:r>
      <w:r w:rsidR="004E6CAD">
        <w:rPr>
          <w:rFonts w:ascii="Arial Narrow" w:hAnsi="Arial Narrow" w:cs="Times New Roman"/>
          <w:sz w:val="24"/>
          <w:szCs w:val="24"/>
        </w:rPr>
        <w:t>,</w:t>
      </w:r>
      <w:r w:rsidR="00245640" w:rsidRPr="002A6096">
        <w:rPr>
          <w:rFonts w:ascii="Arial Narrow" w:hAnsi="Arial Narrow" w:cs="Times New Roman"/>
          <w:sz w:val="24"/>
          <w:szCs w:val="24"/>
          <w:highlight w:val="yellow"/>
        </w:rPr>
        <w:t xml:space="preserve"> </w:t>
      </w:r>
      <w:r w:rsidR="00245640" w:rsidRPr="002A6096">
        <w:rPr>
          <w:rFonts w:ascii="Arial Narrow" w:hAnsi="Arial Narrow" w:cs="Times New Roman"/>
          <w:sz w:val="24"/>
          <w:szCs w:val="24"/>
          <w:highlight w:val="yellow"/>
          <w:vertAlign w:val="superscript"/>
        </w:rPr>
        <w:t>3</w:t>
      </w:r>
      <w:r>
        <w:rPr>
          <w:rFonts w:ascii="Arial Narrow" w:hAnsi="Arial Narrow" w:cs="Times New Roman"/>
          <w:sz w:val="24"/>
          <w:szCs w:val="24"/>
        </w:rPr>
        <w:t>He</w:t>
      </w:r>
      <w:r w:rsidR="004E6CAD">
        <w:rPr>
          <w:rFonts w:ascii="Arial Narrow" w:hAnsi="Arial Narrow" w:cs="Times New Roman"/>
          <w:sz w:val="24"/>
          <w:szCs w:val="24"/>
        </w:rPr>
        <w:t xml:space="preserve"> y</w:t>
      </w:r>
      <w:r>
        <w:rPr>
          <w:rFonts w:ascii="Arial Narrow" w:hAnsi="Arial Narrow" w:cs="Times New Roman"/>
          <w:sz w:val="24"/>
          <w:szCs w:val="24"/>
        </w:rPr>
        <w:t xml:space="preserve"> </w:t>
      </w:r>
      <w:r w:rsidR="00245640" w:rsidRPr="002A6096">
        <w:rPr>
          <w:rFonts w:ascii="Arial Narrow" w:hAnsi="Arial Narrow" w:cs="Times New Roman"/>
          <w:sz w:val="24"/>
          <w:szCs w:val="24"/>
          <w:highlight w:val="yellow"/>
          <w:vertAlign w:val="superscript"/>
        </w:rPr>
        <w:t>21</w:t>
      </w:r>
      <w:r>
        <w:rPr>
          <w:rFonts w:ascii="Arial Narrow" w:hAnsi="Arial Narrow" w:cs="Times New Roman"/>
          <w:sz w:val="24"/>
          <w:szCs w:val="24"/>
        </w:rPr>
        <w:t xml:space="preserve">Ne en algunos meteoritos mexicanos, tomados de Hernández Bernal y Solé Viñas, 2010 y en </w:t>
      </w:r>
      <w:r w:rsidR="00AC6B82" w:rsidRPr="0072699E">
        <w:rPr>
          <w:rFonts w:ascii="Arial Narrow" w:hAnsi="Arial Narrow" w:cs="Times New Roman"/>
          <w:sz w:val="24"/>
          <w:szCs w:val="24"/>
        </w:rPr>
        <w:t>preparación</w:t>
      </w:r>
      <w:r w:rsidR="00780E23">
        <w:rPr>
          <w:rFonts w:ascii="Arial Narrow" w:hAnsi="Arial Narrow" w:cs="Times New Roman"/>
          <w:sz w:val="24"/>
          <w:szCs w:val="24"/>
        </w:rPr>
        <w:t>.</w:t>
      </w:r>
    </w:p>
    <w:p w14:paraId="36F5178E" w14:textId="77777777" w:rsidR="004C7566" w:rsidRDefault="004C7566">
      <w:pPr>
        <w:spacing w:before="0" w:after="0" w:line="360" w:lineRule="auto"/>
        <w:rPr>
          <w:rFonts w:ascii="Arial Narrow" w:hAnsi="Arial Narrow" w:cs="Times New Roman"/>
          <w:sz w:val="24"/>
          <w:szCs w:val="24"/>
        </w:rPr>
      </w:pPr>
    </w:p>
    <w:p w14:paraId="7395730E" w14:textId="63409377" w:rsidR="004C7566" w:rsidRDefault="000E08D8">
      <w:pPr>
        <w:pStyle w:val="Prrafodelista"/>
        <w:numPr>
          <w:ilvl w:val="0"/>
          <w:numId w:val="1"/>
        </w:numPr>
        <w:spacing w:before="0" w:after="0" w:line="360" w:lineRule="auto"/>
        <w:rPr>
          <w:rFonts w:ascii="Arial Narrow" w:hAnsi="Arial Narrow" w:cs="Times New Roman"/>
          <w:sz w:val="24"/>
          <w:szCs w:val="24"/>
        </w:rPr>
      </w:pPr>
      <w:r>
        <w:rPr>
          <w:rFonts w:ascii="Arial Narrow" w:hAnsi="Arial Narrow" w:cs="Times New Roman"/>
          <w:sz w:val="24"/>
          <w:szCs w:val="24"/>
        </w:rPr>
        <w:t xml:space="preserve">La mayoría de los cuerpos parentales de todos los grupos de meteoritos fueron </w:t>
      </w:r>
      <w:proofErr w:type="spellStart"/>
      <w:r>
        <w:rPr>
          <w:rFonts w:ascii="Arial Narrow" w:hAnsi="Arial Narrow" w:cs="Times New Roman"/>
          <w:sz w:val="24"/>
          <w:szCs w:val="24"/>
        </w:rPr>
        <w:t>acrecionados</w:t>
      </w:r>
      <w:proofErr w:type="spellEnd"/>
      <w:r>
        <w:rPr>
          <w:rFonts w:ascii="Arial Narrow" w:hAnsi="Arial Narrow" w:cs="Times New Roman"/>
          <w:sz w:val="24"/>
          <w:szCs w:val="24"/>
        </w:rPr>
        <w:t xml:space="preserve"> hace alrededor de 4</w:t>
      </w:r>
      <w:r w:rsidR="00E1255B">
        <w:rPr>
          <w:rFonts w:ascii="Arial Narrow" w:hAnsi="Arial Narrow" w:cs="Times New Roman"/>
          <w:sz w:val="24"/>
          <w:szCs w:val="24"/>
        </w:rPr>
        <w:t>,</w:t>
      </w:r>
      <w:r>
        <w:rPr>
          <w:rFonts w:ascii="Arial Narrow" w:hAnsi="Arial Narrow" w:cs="Times New Roman"/>
          <w:sz w:val="24"/>
          <w:szCs w:val="24"/>
        </w:rPr>
        <w:t>567 Ma, según los datos que se han obtenido por el sistema U/Pb en Allende</w:t>
      </w:r>
      <w:r w:rsidR="00E2310A">
        <w:rPr>
          <w:rFonts w:ascii="Arial Narrow" w:hAnsi="Arial Narrow" w:cs="Times New Roman"/>
          <w:sz w:val="24"/>
          <w:szCs w:val="24"/>
        </w:rPr>
        <w:t>,</w:t>
      </w:r>
      <w:r>
        <w:rPr>
          <w:rFonts w:ascii="Arial Narrow" w:hAnsi="Arial Narrow" w:cs="Times New Roman"/>
          <w:sz w:val="24"/>
          <w:szCs w:val="24"/>
        </w:rPr>
        <w:t xml:space="preserve"> otras condritas carbonosas y en sus componentes más refractarios (</w:t>
      </w:r>
      <w:proofErr w:type="spellStart"/>
      <w:r>
        <w:rPr>
          <w:rFonts w:ascii="Arial Narrow" w:hAnsi="Arial Narrow" w:cs="Times New Roman"/>
          <w:sz w:val="24"/>
          <w:szCs w:val="24"/>
        </w:rPr>
        <w:t>ICAs</w:t>
      </w:r>
      <w:proofErr w:type="spellEnd"/>
      <w:r>
        <w:rPr>
          <w:rFonts w:ascii="Arial Narrow" w:hAnsi="Arial Narrow" w:cs="Times New Roman"/>
          <w:sz w:val="24"/>
          <w:szCs w:val="24"/>
        </w:rPr>
        <w:t>).</w:t>
      </w:r>
    </w:p>
    <w:p w14:paraId="476BE36F" w14:textId="1E969936" w:rsidR="004C7566" w:rsidRDefault="000E08D8">
      <w:pPr>
        <w:pStyle w:val="Prrafodelista"/>
        <w:numPr>
          <w:ilvl w:val="0"/>
          <w:numId w:val="1"/>
        </w:numPr>
        <w:spacing w:before="0" w:after="0" w:line="360" w:lineRule="auto"/>
        <w:rPr>
          <w:rFonts w:ascii="Arial Narrow" w:hAnsi="Arial Narrow" w:cs="Times New Roman"/>
          <w:sz w:val="24"/>
          <w:szCs w:val="24"/>
        </w:rPr>
      </w:pPr>
      <w:r>
        <w:rPr>
          <w:rFonts w:ascii="Arial Narrow" w:hAnsi="Arial Narrow" w:cs="Times New Roman"/>
          <w:sz w:val="24"/>
          <w:szCs w:val="24"/>
        </w:rPr>
        <w:t>Los datos del cronómetro K/Ar muestran una gran dispersión en los valores</w:t>
      </w:r>
      <w:r w:rsidR="00E2310A">
        <w:rPr>
          <w:rFonts w:ascii="Arial Narrow" w:hAnsi="Arial Narrow" w:cs="Times New Roman"/>
          <w:sz w:val="24"/>
          <w:szCs w:val="24"/>
        </w:rPr>
        <w:t>,</w:t>
      </w:r>
      <w:r>
        <w:rPr>
          <w:rFonts w:ascii="Arial Narrow" w:hAnsi="Arial Narrow" w:cs="Times New Roman"/>
          <w:sz w:val="24"/>
          <w:szCs w:val="24"/>
        </w:rPr>
        <w:t xml:space="preserve"> pero se pueden observar algunos grupos de 4000-4500, 3500-4000 y 2000-300 Ma. Estos intervalos coinciden con el episodio del gran bombardeo (LHB) entre 3800 y 4000 Ma, lo cual sugiere que las intensas colisiones a las que estuvieron sujetos los cuerpos parentales alcanzaron al menos 500</w:t>
      </w:r>
      <w:r w:rsidR="00455D86">
        <w:rPr>
          <w:rFonts w:ascii="Arial Narrow" w:hAnsi="Arial Narrow" w:cs="Times New Roman"/>
          <w:sz w:val="24"/>
          <w:szCs w:val="24"/>
        </w:rPr>
        <w:t xml:space="preserve"> </w:t>
      </w:r>
      <w:r>
        <w:rPr>
          <w:rFonts w:ascii="Arial Narrow" w:hAnsi="Arial Narrow" w:cs="Times New Roman"/>
          <w:sz w:val="24"/>
          <w:szCs w:val="24"/>
        </w:rPr>
        <w:t>°C y pudieron reinicializar el reloj isotópico. Sólo algunos cuerpos conservaron su edad primigenia. La superficie de Marte</w:t>
      </w:r>
      <w:r w:rsidR="00E2310A">
        <w:rPr>
          <w:rFonts w:ascii="Arial Narrow" w:hAnsi="Arial Narrow" w:cs="Times New Roman"/>
          <w:sz w:val="24"/>
          <w:szCs w:val="24"/>
        </w:rPr>
        <w:t>,</w:t>
      </w:r>
      <w:r>
        <w:rPr>
          <w:rFonts w:ascii="Arial Narrow" w:hAnsi="Arial Narrow" w:cs="Times New Roman"/>
          <w:sz w:val="24"/>
          <w:szCs w:val="24"/>
        </w:rPr>
        <w:t xml:space="preserve"> así como los meteoritos provenientes de este planeta</w:t>
      </w:r>
      <w:r w:rsidR="00E2310A">
        <w:rPr>
          <w:rFonts w:ascii="Arial Narrow" w:hAnsi="Arial Narrow" w:cs="Times New Roman"/>
          <w:sz w:val="24"/>
          <w:szCs w:val="24"/>
        </w:rPr>
        <w:t>,</w:t>
      </w:r>
      <w:r>
        <w:rPr>
          <w:rFonts w:ascii="Arial Narrow" w:hAnsi="Arial Narrow" w:cs="Times New Roman"/>
          <w:sz w:val="24"/>
          <w:szCs w:val="24"/>
        </w:rPr>
        <w:t xml:space="preserve"> también muestran un intervalo similar de impacto</w:t>
      </w:r>
      <w:r w:rsidR="0072699E">
        <w:rPr>
          <w:rFonts w:ascii="Arial Narrow" w:hAnsi="Arial Narrow" w:cs="Times New Roman"/>
          <w:sz w:val="24"/>
          <w:szCs w:val="24"/>
        </w:rPr>
        <w:t xml:space="preserve"> </w:t>
      </w:r>
      <w:r>
        <w:rPr>
          <w:rFonts w:ascii="Arial Narrow" w:hAnsi="Arial Narrow" w:cs="Times New Roman"/>
          <w:sz w:val="24"/>
          <w:szCs w:val="24"/>
        </w:rPr>
        <w:t>intenso. Durante el período de 2</w:t>
      </w:r>
      <w:r w:rsidR="002868F3">
        <w:rPr>
          <w:rFonts w:ascii="Arial Narrow" w:hAnsi="Arial Narrow" w:cs="Times New Roman"/>
          <w:sz w:val="24"/>
          <w:szCs w:val="24"/>
        </w:rPr>
        <w:t>,</w:t>
      </w:r>
      <w:r>
        <w:rPr>
          <w:rFonts w:ascii="Arial Narrow" w:hAnsi="Arial Narrow" w:cs="Times New Roman"/>
          <w:sz w:val="24"/>
          <w:szCs w:val="24"/>
        </w:rPr>
        <w:t>000 a 3</w:t>
      </w:r>
      <w:r w:rsidR="002868F3">
        <w:rPr>
          <w:rFonts w:ascii="Arial Narrow" w:hAnsi="Arial Narrow" w:cs="Times New Roman"/>
          <w:sz w:val="24"/>
          <w:szCs w:val="24"/>
        </w:rPr>
        <w:t>,</w:t>
      </w:r>
      <w:r>
        <w:rPr>
          <w:rFonts w:ascii="Arial Narrow" w:hAnsi="Arial Narrow" w:cs="Times New Roman"/>
          <w:sz w:val="24"/>
          <w:szCs w:val="24"/>
        </w:rPr>
        <w:t xml:space="preserve">000 Ma </w:t>
      </w:r>
      <w:r w:rsidR="00E2310A">
        <w:rPr>
          <w:rFonts w:ascii="Arial Narrow" w:hAnsi="Arial Narrow" w:cs="Times New Roman"/>
          <w:sz w:val="24"/>
          <w:szCs w:val="24"/>
        </w:rPr>
        <w:t xml:space="preserve">las colisiones </w:t>
      </w:r>
      <w:r>
        <w:rPr>
          <w:rFonts w:ascii="Arial Narrow" w:hAnsi="Arial Narrow" w:cs="Times New Roman"/>
          <w:sz w:val="24"/>
          <w:szCs w:val="24"/>
        </w:rPr>
        <w:t xml:space="preserve">disminuyeron drásticamente, por lo cual sólo un número menor de muestras </w:t>
      </w:r>
      <w:r w:rsidR="002868F3">
        <w:rPr>
          <w:rFonts w:ascii="Arial Narrow" w:hAnsi="Arial Narrow" w:cs="Times New Roman"/>
          <w:sz w:val="24"/>
          <w:szCs w:val="24"/>
        </w:rPr>
        <w:t xml:space="preserve">tienen </w:t>
      </w:r>
      <w:r>
        <w:rPr>
          <w:rFonts w:ascii="Arial Narrow" w:hAnsi="Arial Narrow" w:cs="Times New Roman"/>
          <w:sz w:val="24"/>
          <w:szCs w:val="24"/>
        </w:rPr>
        <w:t>estas edades. Aproximadamente hace 450 Ma se registra otro grupo de edades que coincide con un evento térmico importante considerado c</w:t>
      </w:r>
      <w:bookmarkStart w:id="0" w:name="_GoBack"/>
      <w:bookmarkEnd w:id="0"/>
      <w:r>
        <w:rPr>
          <w:rFonts w:ascii="Arial Narrow" w:hAnsi="Arial Narrow" w:cs="Times New Roman"/>
          <w:sz w:val="24"/>
          <w:szCs w:val="24"/>
        </w:rPr>
        <w:t xml:space="preserve">omo la fragmentación del cuerpo </w:t>
      </w:r>
      <w:r>
        <w:rPr>
          <w:rFonts w:ascii="Arial Narrow" w:hAnsi="Arial Narrow" w:cs="Times New Roman"/>
          <w:sz w:val="24"/>
          <w:szCs w:val="24"/>
        </w:rPr>
        <w:lastRenderedPageBreak/>
        <w:t>parental de las condritas ordinarias tipo L y que se ha documentado en varios lugares del mundo (</w:t>
      </w:r>
      <w:r w:rsidR="002868F3">
        <w:rPr>
          <w:rFonts w:ascii="Arial Narrow" w:hAnsi="Arial Narrow" w:cs="Times New Roman"/>
          <w:sz w:val="24"/>
          <w:szCs w:val="24"/>
        </w:rPr>
        <w:t xml:space="preserve">SCHMITZ </w:t>
      </w:r>
      <w:r w:rsidR="00245640" w:rsidRPr="0072699E">
        <w:rPr>
          <w:rFonts w:ascii="Arial Narrow" w:hAnsi="Arial Narrow" w:cs="Times New Roman"/>
          <w:i/>
          <w:sz w:val="24"/>
          <w:szCs w:val="24"/>
          <w:highlight w:val="yellow"/>
        </w:rPr>
        <w:t>et al</w:t>
      </w:r>
      <w:r>
        <w:rPr>
          <w:rFonts w:ascii="Arial Narrow" w:hAnsi="Arial Narrow" w:cs="Times New Roman"/>
          <w:sz w:val="24"/>
          <w:szCs w:val="24"/>
        </w:rPr>
        <w:t>., 2014).</w:t>
      </w:r>
    </w:p>
    <w:p w14:paraId="11010333" w14:textId="1F9BE31C" w:rsidR="004C7566" w:rsidRDefault="000E08D8">
      <w:pPr>
        <w:pStyle w:val="Prrafodelista"/>
        <w:numPr>
          <w:ilvl w:val="0"/>
          <w:numId w:val="1"/>
        </w:numPr>
        <w:spacing w:before="0" w:after="0" w:line="360" w:lineRule="auto"/>
        <w:rPr>
          <w:rFonts w:ascii="Arial Narrow" w:hAnsi="Arial Narrow" w:cs="StoneSerif"/>
          <w:sz w:val="24"/>
          <w:szCs w:val="24"/>
        </w:rPr>
      </w:pPr>
      <w:r>
        <w:rPr>
          <w:rFonts w:ascii="Arial Narrow" w:hAnsi="Arial Narrow" w:cs="Times New Roman"/>
          <w:sz w:val="24"/>
          <w:szCs w:val="24"/>
        </w:rPr>
        <w:t>Algunos meteoritos registran un rango amplio de edades K/Ar para los condros que los componen, por ejemplo</w:t>
      </w:r>
      <w:r w:rsidR="008413D8">
        <w:rPr>
          <w:rFonts w:ascii="Arial Narrow" w:hAnsi="Arial Narrow" w:cs="Times New Roman"/>
          <w:sz w:val="24"/>
          <w:szCs w:val="24"/>
        </w:rPr>
        <w:t>,</w:t>
      </w:r>
      <w:r>
        <w:rPr>
          <w:rFonts w:ascii="Arial Narrow" w:hAnsi="Arial Narrow" w:cs="Times New Roman"/>
          <w:sz w:val="24"/>
          <w:szCs w:val="24"/>
        </w:rPr>
        <w:t xml:space="preserve"> Zapotitlán Salinas desde 2,089 hasta 3,923 millones de años; es decir, una misma muestra tiene registro de al menos 1</w:t>
      </w:r>
      <w:r w:rsidR="002868F3">
        <w:rPr>
          <w:rFonts w:ascii="Arial Narrow" w:hAnsi="Arial Narrow" w:cs="Times New Roman"/>
          <w:sz w:val="24"/>
          <w:szCs w:val="24"/>
        </w:rPr>
        <w:t>,</w:t>
      </w:r>
      <w:r>
        <w:rPr>
          <w:rFonts w:ascii="Arial Narrow" w:hAnsi="Arial Narrow" w:cs="Times New Roman"/>
          <w:sz w:val="24"/>
          <w:szCs w:val="24"/>
        </w:rPr>
        <w:t xml:space="preserve">800 millones de años, lo cual </w:t>
      </w:r>
      <w:r w:rsidR="00B96157" w:rsidRPr="0072699E">
        <w:rPr>
          <w:rFonts w:ascii="Arial Narrow" w:hAnsi="Arial Narrow" w:cs="Times New Roman"/>
          <w:sz w:val="24"/>
          <w:szCs w:val="24"/>
        </w:rPr>
        <w:t>es</w:t>
      </w:r>
      <w:r w:rsidR="00B96157">
        <w:rPr>
          <w:rFonts w:ascii="Arial Narrow" w:hAnsi="Arial Narrow" w:cs="Times New Roman"/>
          <w:sz w:val="24"/>
          <w:szCs w:val="24"/>
        </w:rPr>
        <w:t xml:space="preserve"> </w:t>
      </w:r>
      <w:r>
        <w:rPr>
          <w:rFonts w:ascii="Arial Narrow" w:hAnsi="Arial Narrow" w:cs="Times New Roman"/>
          <w:sz w:val="24"/>
          <w:szCs w:val="24"/>
        </w:rPr>
        <w:t xml:space="preserve">acorde con el concepto </w:t>
      </w:r>
      <w:r w:rsidR="00245640" w:rsidRPr="0072699E">
        <w:rPr>
          <w:rFonts w:ascii="Arial Narrow" w:hAnsi="Arial Narrow" w:cs="Times New Roman"/>
          <w:i/>
          <w:sz w:val="24"/>
          <w:szCs w:val="24"/>
          <w:highlight w:val="yellow"/>
        </w:rPr>
        <w:t>denominado pila de escombros</w:t>
      </w:r>
      <w:r>
        <w:rPr>
          <w:rFonts w:ascii="Arial Narrow" w:hAnsi="Arial Narrow" w:cs="Times New Roman"/>
          <w:sz w:val="24"/>
          <w:szCs w:val="24"/>
        </w:rPr>
        <w:t xml:space="preserve">, </w:t>
      </w:r>
      <w:r w:rsidR="008413D8">
        <w:rPr>
          <w:rFonts w:ascii="Arial Narrow" w:hAnsi="Arial Narrow" w:cs="Times New Roman"/>
          <w:sz w:val="24"/>
          <w:szCs w:val="24"/>
        </w:rPr>
        <w:t>que</w:t>
      </w:r>
      <w:r>
        <w:rPr>
          <w:rFonts w:ascii="Arial Narrow" w:hAnsi="Arial Narrow" w:cs="Times New Roman"/>
          <w:sz w:val="24"/>
          <w:szCs w:val="24"/>
        </w:rPr>
        <w:t xml:space="preserve"> considera que los cuerpos parentales pudieron haber sido fragmentados y reagrupados en multitud de ocasiones debido a la intensidad de los impactos y generando un colección de componentes, como los condros, que evidencian los diversos estadios térmicos a los que estuvieron expuestos. Adicionalmente, no hay evidencia que indique </w:t>
      </w:r>
      <w:r w:rsidR="002868F3">
        <w:rPr>
          <w:rFonts w:ascii="Arial Narrow" w:hAnsi="Arial Narrow" w:cs="Times New Roman"/>
          <w:sz w:val="24"/>
          <w:szCs w:val="24"/>
        </w:rPr>
        <w:t xml:space="preserve">que </w:t>
      </w:r>
      <w:r>
        <w:rPr>
          <w:rFonts w:ascii="Arial Narrow" w:hAnsi="Arial Narrow" w:cs="Times New Roman"/>
          <w:sz w:val="24"/>
          <w:szCs w:val="24"/>
        </w:rPr>
        <w:t xml:space="preserve">los procesos de re-acreción se </w:t>
      </w:r>
      <w:r w:rsidR="008413D8">
        <w:rPr>
          <w:rFonts w:ascii="Arial Narrow" w:hAnsi="Arial Narrow" w:cs="Times New Roman"/>
          <w:sz w:val="24"/>
          <w:szCs w:val="24"/>
        </w:rPr>
        <w:t>restringen</w:t>
      </w:r>
      <w:r>
        <w:rPr>
          <w:rFonts w:ascii="Arial Narrow" w:hAnsi="Arial Narrow" w:cs="Times New Roman"/>
          <w:sz w:val="24"/>
          <w:szCs w:val="24"/>
        </w:rPr>
        <w:t xml:space="preserve"> a un solo cuerpo parental</w:t>
      </w:r>
      <w:r w:rsidR="008413D8">
        <w:rPr>
          <w:rFonts w:ascii="Arial Narrow" w:hAnsi="Arial Narrow" w:cs="Times New Roman"/>
          <w:sz w:val="24"/>
          <w:szCs w:val="24"/>
        </w:rPr>
        <w:t>, con lo cual</w:t>
      </w:r>
      <w:r>
        <w:rPr>
          <w:rFonts w:ascii="Arial Narrow" w:hAnsi="Arial Narrow" w:cs="Times New Roman"/>
          <w:sz w:val="24"/>
          <w:szCs w:val="24"/>
        </w:rPr>
        <w:t xml:space="preserve"> es posible que haya </w:t>
      </w:r>
      <w:r w:rsidR="008413D8">
        <w:rPr>
          <w:rFonts w:ascii="Arial Narrow" w:hAnsi="Arial Narrow" w:cs="Times New Roman"/>
          <w:sz w:val="24"/>
          <w:szCs w:val="24"/>
        </w:rPr>
        <w:t xml:space="preserve">una </w:t>
      </w:r>
      <w:r>
        <w:rPr>
          <w:rFonts w:ascii="Arial Narrow" w:hAnsi="Arial Narrow" w:cs="Times New Roman"/>
          <w:sz w:val="24"/>
          <w:szCs w:val="24"/>
        </w:rPr>
        <w:t xml:space="preserve">mezcla de </w:t>
      </w:r>
      <w:r w:rsidR="00F4575E">
        <w:rPr>
          <w:rFonts w:ascii="Arial Narrow" w:hAnsi="Arial Narrow" w:cs="Times New Roman"/>
          <w:sz w:val="24"/>
          <w:szCs w:val="24"/>
        </w:rPr>
        <w:t>éstos</w:t>
      </w:r>
      <w:r w:rsidR="008413D8">
        <w:rPr>
          <w:rFonts w:ascii="Arial Narrow" w:hAnsi="Arial Narrow" w:cs="Times New Roman"/>
          <w:sz w:val="24"/>
          <w:szCs w:val="24"/>
        </w:rPr>
        <w:t xml:space="preserve"> </w:t>
      </w:r>
      <w:r>
        <w:rPr>
          <w:rFonts w:ascii="Arial Narrow" w:hAnsi="Arial Narrow" w:cs="Times New Roman"/>
          <w:sz w:val="24"/>
          <w:szCs w:val="24"/>
        </w:rPr>
        <w:t xml:space="preserve">para formar un nuevo cuerpo </w:t>
      </w:r>
      <w:proofErr w:type="spellStart"/>
      <w:r>
        <w:rPr>
          <w:rFonts w:ascii="Arial Narrow" w:hAnsi="Arial Narrow" w:cs="Times New Roman"/>
          <w:sz w:val="24"/>
          <w:szCs w:val="24"/>
        </w:rPr>
        <w:t>asteoridal</w:t>
      </w:r>
      <w:proofErr w:type="spellEnd"/>
      <w:r>
        <w:rPr>
          <w:rFonts w:ascii="Arial Narrow" w:hAnsi="Arial Narrow" w:cs="Times New Roman"/>
          <w:sz w:val="24"/>
          <w:szCs w:val="24"/>
        </w:rPr>
        <w:t xml:space="preserve"> (</w:t>
      </w:r>
      <w:r w:rsidR="002868F3">
        <w:rPr>
          <w:rFonts w:ascii="Arial Narrow" w:hAnsi="Arial Narrow" w:cs="Times New Roman"/>
          <w:sz w:val="24"/>
          <w:szCs w:val="24"/>
        </w:rPr>
        <w:t xml:space="preserve">HERNÁNDEZ-BERNAL </w:t>
      </w:r>
      <w:r>
        <w:rPr>
          <w:rFonts w:ascii="Arial Narrow" w:hAnsi="Arial Narrow" w:cs="Times New Roman"/>
          <w:sz w:val="24"/>
          <w:szCs w:val="24"/>
        </w:rPr>
        <w:t xml:space="preserve">y </w:t>
      </w:r>
      <w:r w:rsidR="002868F3">
        <w:rPr>
          <w:rFonts w:ascii="Arial Narrow" w:hAnsi="Arial Narrow" w:cs="Times New Roman"/>
          <w:sz w:val="24"/>
          <w:szCs w:val="24"/>
        </w:rPr>
        <w:t>SOLÉ VIÑAS</w:t>
      </w:r>
      <w:r>
        <w:rPr>
          <w:rFonts w:ascii="Arial Narrow" w:hAnsi="Arial Narrow" w:cs="Times New Roman"/>
          <w:sz w:val="24"/>
          <w:szCs w:val="24"/>
        </w:rPr>
        <w:t xml:space="preserve">, 2010; </w:t>
      </w:r>
      <w:r w:rsidR="002868F3">
        <w:rPr>
          <w:rFonts w:ascii="Arial Narrow" w:hAnsi="Arial Narrow" w:cs="Times New Roman"/>
          <w:sz w:val="24"/>
          <w:szCs w:val="24"/>
        </w:rPr>
        <w:t xml:space="preserve">GANGULY </w:t>
      </w:r>
      <w:r w:rsidR="00245640" w:rsidRPr="0072699E">
        <w:rPr>
          <w:rFonts w:ascii="Arial Narrow" w:hAnsi="Arial Narrow" w:cs="Times New Roman"/>
          <w:i/>
          <w:sz w:val="24"/>
          <w:szCs w:val="24"/>
          <w:highlight w:val="yellow"/>
        </w:rPr>
        <w:t>et al</w:t>
      </w:r>
      <w:r>
        <w:rPr>
          <w:rFonts w:ascii="Arial Narrow" w:hAnsi="Arial Narrow" w:cs="Times New Roman"/>
          <w:sz w:val="24"/>
          <w:szCs w:val="24"/>
        </w:rPr>
        <w:t xml:space="preserve">., 2013; </w:t>
      </w:r>
      <w:r w:rsidR="002868F3">
        <w:rPr>
          <w:rFonts w:ascii="Arial Narrow" w:hAnsi="Arial Narrow" w:cs="StoneSerif"/>
          <w:sz w:val="24"/>
          <w:szCs w:val="24"/>
        </w:rPr>
        <w:t xml:space="preserve">ROZITIS </w:t>
      </w:r>
      <w:r w:rsidR="00245640" w:rsidRPr="0072699E">
        <w:rPr>
          <w:rFonts w:ascii="Arial Narrow" w:hAnsi="Arial Narrow" w:cs="StoneSerif"/>
          <w:i/>
          <w:sz w:val="24"/>
          <w:szCs w:val="24"/>
          <w:highlight w:val="yellow"/>
        </w:rPr>
        <w:t>et al</w:t>
      </w:r>
      <w:r>
        <w:rPr>
          <w:rFonts w:ascii="Arial Narrow" w:hAnsi="Arial Narrow" w:cs="StoneSerif"/>
          <w:sz w:val="24"/>
          <w:szCs w:val="24"/>
        </w:rPr>
        <w:t>., 2014).</w:t>
      </w:r>
    </w:p>
    <w:p w14:paraId="6EE48840" w14:textId="114B9E36" w:rsidR="004C7566" w:rsidRPr="00B60D01" w:rsidRDefault="000E08D8">
      <w:pPr>
        <w:pStyle w:val="Prrafodelista"/>
        <w:numPr>
          <w:ilvl w:val="0"/>
          <w:numId w:val="1"/>
        </w:numPr>
        <w:spacing w:before="0" w:after="0" w:line="360" w:lineRule="auto"/>
        <w:rPr>
          <w:rFonts w:ascii="Arial Narrow" w:hAnsi="Arial Narrow" w:cs="Times New Roman"/>
          <w:sz w:val="24"/>
          <w:szCs w:val="24"/>
        </w:rPr>
      </w:pPr>
      <w:r>
        <w:rPr>
          <w:rFonts w:ascii="Arial Narrow" w:hAnsi="Arial Narrow" w:cs="Times New Roman"/>
          <w:sz w:val="24"/>
          <w:szCs w:val="24"/>
        </w:rPr>
        <w:t>La mayoría de los cuerpos parentales estuvieron en calma desde hace 3</w:t>
      </w:r>
      <w:r w:rsidR="002868F3">
        <w:rPr>
          <w:rFonts w:ascii="Arial Narrow" w:hAnsi="Arial Narrow" w:cs="Times New Roman"/>
          <w:sz w:val="24"/>
          <w:szCs w:val="24"/>
        </w:rPr>
        <w:t>,</w:t>
      </w:r>
      <w:r>
        <w:rPr>
          <w:rFonts w:ascii="Arial Narrow" w:hAnsi="Arial Narrow" w:cs="Times New Roman"/>
          <w:sz w:val="24"/>
          <w:szCs w:val="24"/>
        </w:rPr>
        <w:t>000 Ma; sin embargo, hace aproximadamente 50 Ma</w:t>
      </w:r>
      <w:r w:rsidR="00F4575E">
        <w:rPr>
          <w:rFonts w:ascii="Arial Narrow" w:hAnsi="Arial Narrow" w:cs="Times New Roman"/>
          <w:sz w:val="24"/>
          <w:szCs w:val="24"/>
        </w:rPr>
        <w:t>,</w:t>
      </w:r>
      <w:r>
        <w:rPr>
          <w:rFonts w:ascii="Arial Narrow" w:hAnsi="Arial Narrow" w:cs="Times New Roman"/>
          <w:sz w:val="24"/>
          <w:szCs w:val="24"/>
        </w:rPr>
        <w:t xml:space="preserve"> varios fragmentos se separaron del cuerpo parental mayor tipo L (Zapotitlán Salinas y </w:t>
      </w:r>
      <w:proofErr w:type="spellStart"/>
      <w:r>
        <w:rPr>
          <w:rFonts w:ascii="Arial Narrow" w:hAnsi="Arial Narrow" w:cs="Times New Roman"/>
          <w:sz w:val="24"/>
          <w:szCs w:val="24"/>
        </w:rPr>
        <w:t>Pácula</w:t>
      </w:r>
      <w:proofErr w:type="spellEnd"/>
      <w:r>
        <w:rPr>
          <w:rFonts w:ascii="Arial Narrow" w:hAnsi="Arial Narrow" w:cs="Times New Roman"/>
          <w:sz w:val="24"/>
          <w:szCs w:val="24"/>
        </w:rPr>
        <w:t xml:space="preserve">). Los meteoritos que proceden del cuerpo parental H se separaron hace aproximadamente 35 Ma (Nuevo Mercurio, Aldama y </w:t>
      </w:r>
      <w:proofErr w:type="spellStart"/>
      <w:r>
        <w:rPr>
          <w:rFonts w:ascii="Arial Narrow" w:hAnsi="Arial Narrow" w:cs="Times New Roman"/>
          <w:sz w:val="24"/>
          <w:szCs w:val="24"/>
        </w:rPr>
        <w:t>Tomatlán</w:t>
      </w:r>
      <w:proofErr w:type="spellEnd"/>
      <w:r>
        <w:rPr>
          <w:rFonts w:ascii="Arial Narrow" w:hAnsi="Arial Narrow" w:cs="Times New Roman"/>
          <w:sz w:val="24"/>
          <w:szCs w:val="24"/>
        </w:rPr>
        <w:t xml:space="preserve">). Otro grupo constituido por </w:t>
      </w:r>
      <w:proofErr w:type="spellStart"/>
      <w:r>
        <w:rPr>
          <w:rFonts w:ascii="Arial Narrow" w:hAnsi="Arial Narrow" w:cs="Times New Roman"/>
          <w:sz w:val="24"/>
          <w:szCs w:val="24"/>
        </w:rPr>
        <w:t>Cosina</w:t>
      </w:r>
      <w:proofErr w:type="spellEnd"/>
      <w:r>
        <w:rPr>
          <w:rFonts w:ascii="Arial Narrow" w:hAnsi="Arial Narrow" w:cs="Times New Roman"/>
          <w:sz w:val="24"/>
          <w:szCs w:val="24"/>
        </w:rPr>
        <w:t xml:space="preserve">, El Pozo y </w:t>
      </w:r>
      <w:proofErr w:type="spellStart"/>
      <w:r>
        <w:rPr>
          <w:rFonts w:ascii="Arial Narrow" w:hAnsi="Arial Narrow" w:cs="Times New Roman"/>
          <w:sz w:val="24"/>
          <w:szCs w:val="24"/>
        </w:rPr>
        <w:t>Tuxctuac</w:t>
      </w:r>
      <w:proofErr w:type="spellEnd"/>
      <w:r>
        <w:rPr>
          <w:rFonts w:ascii="Arial Narrow" w:hAnsi="Arial Narrow" w:cs="Times New Roman"/>
          <w:sz w:val="24"/>
          <w:szCs w:val="24"/>
        </w:rPr>
        <w:t xml:space="preserve"> se separaron hace </w:t>
      </w:r>
      <w:r w:rsidR="00F4575E">
        <w:rPr>
          <w:rFonts w:ascii="Arial Narrow" w:hAnsi="Arial Narrow" w:cs="Times New Roman"/>
          <w:sz w:val="24"/>
          <w:szCs w:val="24"/>
        </w:rPr>
        <w:t xml:space="preserve">alrededor de </w:t>
      </w:r>
      <w:r>
        <w:rPr>
          <w:rFonts w:ascii="Arial Narrow" w:hAnsi="Arial Narrow" w:cs="Times New Roman"/>
          <w:sz w:val="24"/>
          <w:szCs w:val="24"/>
        </w:rPr>
        <w:t>10 Ma</w:t>
      </w:r>
      <w:r w:rsidR="00131645">
        <w:rPr>
          <w:rFonts w:ascii="Arial Narrow" w:hAnsi="Arial Narrow" w:cs="Times New Roman"/>
          <w:sz w:val="24"/>
          <w:szCs w:val="24"/>
        </w:rPr>
        <w:t xml:space="preserve"> y</w:t>
      </w:r>
      <w:r>
        <w:rPr>
          <w:rFonts w:ascii="Arial Narrow" w:hAnsi="Arial Narrow" w:cs="Times New Roman"/>
          <w:sz w:val="24"/>
          <w:szCs w:val="24"/>
        </w:rPr>
        <w:t xml:space="preserve"> </w:t>
      </w:r>
      <w:r w:rsidR="00131645">
        <w:rPr>
          <w:rFonts w:ascii="Arial Narrow" w:hAnsi="Arial Narrow" w:cs="Times New Roman"/>
          <w:sz w:val="24"/>
          <w:szCs w:val="24"/>
        </w:rPr>
        <w:t>l</w:t>
      </w:r>
      <w:r>
        <w:rPr>
          <w:rFonts w:ascii="Arial Narrow" w:hAnsi="Arial Narrow" w:cs="Times New Roman"/>
          <w:sz w:val="24"/>
          <w:szCs w:val="24"/>
        </w:rPr>
        <w:t xml:space="preserve">os fragmentos de Allende hace poco menos de 5 Ma. Una vez </w:t>
      </w:r>
      <w:r w:rsidR="00131645">
        <w:rPr>
          <w:rFonts w:ascii="Arial Narrow" w:hAnsi="Arial Narrow" w:cs="Times New Roman"/>
          <w:sz w:val="24"/>
          <w:szCs w:val="24"/>
        </w:rPr>
        <w:t>aislados</w:t>
      </w:r>
      <w:r w:rsidR="00F4575E">
        <w:rPr>
          <w:rFonts w:ascii="Arial Narrow" w:hAnsi="Arial Narrow" w:cs="Times New Roman"/>
          <w:sz w:val="24"/>
          <w:szCs w:val="24"/>
        </w:rPr>
        <w:t>,</w:t>
      </w:r>
      <w:r>
        <w:rPr>
          <w:rFonts w:ascii="Arial Narrow" w:hAnsi="Arial Narrow" w:cs="Times New Roman"/>
          <w:sz w:val="24"/>
          <w:szCs w:val="24"/>
        </w:rPr>
        <w:t xml:space="preserve"> cada uno de estos fragmentos </w:t>
      </w:r>
      <w:r w:rsidR="00F4575E">
        <w:rPr>
          <w:rFonts w:ascii="Arial Narrow" w:hAnsi="Arial Narrow" w:cs="Times New Roman"/>
          <w:sz w:val="24"/>
          <w:szCs w:val="24"/>
        </w:rPr>
        <w:t>orbitaron</w:t>
      </w:r>
      <w:r>
        <w:rPr>
          <w:rFonts w:ascii="Arial Narrow" w:hAnsi="Arial Narrow" w:cs="Times New Roman"/>
          <w:sz w:val="24"/>
          <w:szCs w:val="24"/>
        </w:rPr>
        <w:t xml:space="preserve"> en el cinturón de asteroides recibiendo rayos cósmicos, los cuales</w:t>
      </w:r>
      <w:r w:rsidR="002868F3">
        <w:rPr>
          <w:rFonts w:ascii="Arial Narrow" w:hAnsi="Arial Narrow" w:cs="Times New Roman"/>
          <w:sz w:val="24"/>
          <w:szCs w:val="24"/>
        </w:rPr>
        <w:t>,</w:t>
      </w:r>
      <w:r>
        <w:rPr>
          <w:rFonts w:ascii="Arial Narrow" w:hAnsi="Arial Narrow" w:cs="Times New Roman"/>
          <w:sz w:val="24"/>
          <w:szCs w:val="24"/>
        </w:rPr>
        <w:t xml:space="preserve"> al colisionar con los elementos que forman sus minerales</w:t>
      </w:r>
      <w:r w:rsidR="002868F3">
        <w:rPr>
          <w:rFonts w:ascii="Arial Narrow" w:hAnsi="Arial Narrow" w:cs="Times New Roman"/>
          <w:sz w:val="24"/>
          <w:szCs w:val="24"/>
        </w:rPr>
        <w:t>,</w:t>
      </w:r>
      <w:r>
        <w:rPr>
          <w:rFonts w:ascii="Arial Narrow" w:hAnsi="Arial Narrow" w:cs="Times New Roman"/>
          <w:sz w:val="24"/>
          <w:szCs w:val="24"/>
        </w:rPr>
        <w:t xml:space="preserve"> </w:t>
      </w:r>
      <w:r w:rsidR="00131645">
        <w:rPr>
          <w:rFonts w:ascii="Arial Narrow" w:hAnsi="Arial Narrow" w:cs="Times New Roman"/>
          <w:sz w:val="24"/>
          <w:szCs w:val="24"/>
        </w:rPr>
        <w:t xml:space="preserve">generaron </w:t>
      </w:r>
      <w:r>
        <w:rPr>
          <w:rFonts w:ascii="Arial Narrow" w:hAnsi="Arial Narrow" w:cs="Times New Roman"/>
          <w:sz w:val="24"/>
          <w:szCs w:val="24"/>
        </w:rPr>
        <w:t xml:space="preserve">isótopos radioactivos, que a su vez se transformaron en isótopos estables y que hoy </w:t>
      </w:r>
      <w:r w:rsidR="00131645">
        <w:rPr>
          <w:rFonts w:ascii="Arial Narrow" w:hAnsi="Arial Narrow" w:cs="Times New Roman"/>
          <w:sz w:val="24"/>
          <w:szCs w:val="24"/>
        </w:rPr>
        <w:t xml:space="preserve">se pueden </w:t>
      </w:r>
      <w:r>
        <w:rPr>
          <w:rFonts w:ascii="Arial Narrow" w:hAnsi="Arial Narrow" w:cs="Times New Roman"/>
          <w:sz w:val="24"/>
          <w:szCs w:val="24"/>
        </w:rPr>
        <w:t xml:space="preserve">contabilizar para establecer el tiempo en que </w:t>
      </w:r>
      <w:r w:rsidR="004E3A65" w:rsidRPr="0072699E">
        <w:rPr>
          <w:rFonts w:ascii="Arial Narrow" w:hAnsi="Arial Narrow" w:cs="Times New Roman"/>
          <w:sz w:val="24"/>
          <w:szCs w:val="24"/>
        </w:rPr>
        <w:t xml:space="preserve">fueron extraídos </w:t>
      </w:r>
      <w:r>
        <w:rPr>
          <w:rFonts w:ascii="Arial Narrow" w:hAnsi="Arial Narrow" w:cs="Times New Roman"/>
          <w:sz w:val="24"/>
          <w:szCs w:val="24"/>
        </w:rPr>
        <w:t xml:space="preserve">del cuerpo principal y </w:t>
      </w:r>
      <w:r w:rsidR="004E3A65" w:rsidRPr="0072699E">
        <w:rPr>
          <w:rFonts w:ascii="Arial Narrow" w:hAnsi="Arial Narrow" w:cs="Times New Roman"/>
          <w:sz w:val="24"/>
          <w:szCs w:val="24"/>
        </w:rPr>
        <w:t>expuestos al flujo de rayos cósmicos</w:t>
      </w:r>
      <w:r w:rsidRPr="00780E23">
        <w:rPr>
          <w:rFonts w:ascii="Arial Narrow" w:hAnsi="Arial Narrow" w:cs="Times New Roman"/>
          <w:sz w:val="24"/>
          <w:szCs w:val="24"/>
        </w:rPr>
        <w:t>.</w:t>
      </w:r>
    </w:p>
    <w:p w14:paraId="504BFF74" w14:textId="77777777" w:rsidR="004C7566" w:rsidRDefault="000E08D8">
      <w:pPr>
        <w:spacing w:before="0" w:after="0" w:line="360" w:lineRule="auto"/>
        <w:ind w:left="360"/>
        <w:jc w:val="center"/>
      </w:pPr>
      <w:r>
        <w:rPr>
          <w:noProof/>
          <w:lang w:eastAsia="es-MX"/>
        </w:rPr>
        <w:lastRenderedPageBreak/>
        <w:drawing>
          <wp:inline distT="0" distB="0" distL="0" distR="0" wp14:anchorId="7AEECC12" wp14:editId="3617D077">
            <wp:extent cx="4915535" cy="4407535"/>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2"/>
                    <a:stretch>
                      <a:fillRect/>
                    </a:stretch>
                  </pic:blipFill>
                  <pic:spPr bwMode="auto">
                    <a:xfrm>
                      <a:off x="0" y="0"/>
                      <a:ext cx="4915535" cy="4407535"/>
                    </a:xfrm>
                    <a:prstGeom prst="rect">
                      <a:avLst/>
                    </a:prstGeom>
                    <a:noFill/>
                    <a:ln w="9525">
                      <a:noFill/>
                      <a:miter lim="800000"/>
                      <a:headEnd/>
                      <a:tailEnd/>
                    </a:ln>
                  </pic:spPr>
                </pic:pic>
              </a:graphicData>
            </a:graphic>
          </wp:inline>
        </w:drawing>
      </w:r>
    </w:p>
    <w:p w14:paraId="0E93D6E4" w14:textId="4ADCFF3E" w:rsidR="004C7566" w:rsidRDefault="000E08D8">
      <w:pPr>
        <w:spacing w:before="0" w:after="0" w:line="360" w:lineRule="auto"/>
        <w:ind w:left="360"/>
        <w:rPr>
          <w:rFonts w:ascii="Arial Narrow" w:hAnsi="Arial Narrow" w:cs="Times New Roman"/>
          <w:sz w:val="24"/>
          <w:szCs w:val="24"/>
        </w:rPr>
      </w:pPr>
      <w:r>
        <w:rPr>
          <w:rFonts w:ascii="Arial Narrow" w:hAnsi="Arial Narrow" w:cs="Times New Roman"/>
          <w:sz w:val="24"/>
          <w:szCs w:val="24"/>
        </w:rPr>
        <w:t xml:space="preserve">Figura 5. Meteorito de Allende con sus componentes principales: </w:t>
      </w:r>
      <w:proofErr w:type="spellStart"/>
      <w:r>
        <w:rPr>
          <w:rFonts w:ascii="Arial Narrow" w:hAnsi="Arial Narrow" w:cs="Times New Roman"/>
          <w:sz w:val="24"/>
          <w:szCs w:val="24"/>
        </w:rPr>
        <w:t>ICAs</w:t>
      </w:r>
      <w:proofErr w:type="spellEnd"/>
      <w:r>
        <w:rPr>
          <w:rFonts w:ascii="Arial Narrow" w:hAnsi="Arial Narrow" w:cs="Times New Roman"/>
          <w:sz w:val="24"/>
          <w:szCs w:val="24"/>
        </w:rPr>
        <w:t xml:space="preserve">, condros y matriz. Se muestran </w:t>
      </w:r>
      <w:r w:rsidR="00550A59">
        <w:rPr>
          <w:rFonts w:ascii="Arial Narrow" w:hAnsi="Arial Narrow" w:cs="Times New Roman"/>
          <w:sz w:val="24"/>
          <w:szCs w:val="24"/>
        </w:rPr>
        <w:t>cuatro</w:t>
      </w:r>
      <w:r>
        <w:rPr>
          <w:rFonts w:ascii="Arial Narrow" w:hAnsi="Arial Narrow" w:cs="Times New Roman"/>
          <w:sz w:val="24"/>
          <w:szCs w:val="24"/>
        </w:rPr>
        <w:t xml:space="preserve"> tipos de condros: barrados, radial (fragmento) </w:t>
      </w:r>
      <w:proofErr w:type="spellStart"/>
      <w:r>
        <w:rPr>
          <w:rFonts w:ascii="Arial Narrow" w:hAnsi="Arial Narrow" w:cs="Times New Roman"/>
          <w:sz w:val="24"/>
          <w:szCs w:val="24"/>
        </w:rPr>
        <w:t>policristalino</w:t>
      </w:r>
      <w:proofErr w:type="spellEnd"/>
      <w:r>
        <w:rPr>
          <w:rFonts w:ascii="Arial Narrow" w:hAnsi="Arial Narrow" w:cs="Times New Roman"/>
          <w:sz w:val="24"/>
          <w:szCs w:val="24"/>
        </w:rPr>
        <w:t xml:space="preserve"> y con anillo. También se indican los principales sucesos registrados en sus minerales y calculados con </w:t>
      </w:r>
      <w:proofErr w:type="spellStart"/>
      <w:r>
        <w:rPr>
          <w:rFonts w:ascii="Arial Narrow" w:hAnsi="Arial Narrow" w:cs="Times New Roman"/>
          <w:sz w:val="24"/>
          <w:szCs w:val="24"/>
        </w:rPr>
        <w:t>fechamientos</w:t>
      </w:r>
      <w:proofErr w:type="spellEnd"/>
      <w:r>
        <w:rPr>
          <w:rFonts w:ascii="Arial Narrow" w:hAnsi="Arial Narrow" w:cs="Times New Roman"/>
          <w:sz w:val="24"/>
          <w:szCs w:val="24"/>
        </w:rPr>
        <w:t xml:space="preserve"> isotópicos.</w:t>
      </w:r>
    </w:p>
    <w:p w14:paraId="58A7A2D2" w14:textId="77777777" w:rsidR="004C7566" w:rsidRDefault="004C7566">
      <w:pPr>
        <w:spacing w:before="0" w:after="0" w:line="360" w:lineRule="auto"/>
        <w:ind w:left="360"/>
        <w:rPr>
          <w:rFonts w:ascii="Arial Narrow" w:hAnsi="Arial Narrow" w:cs="Times New Roman"/>
          <w:sz w:val="24"/>
          <w:szCs w:val="24"/>
        </w:rPr>
      </w:pPr>
    </w:p>
    <w:p w14:paraId="321E42C2" w14:textId="77777777" w:rsidR="004C7566" w:rsidRDefault="000E08D8">
      <w:pPr>
        <w:pStyle w:val="Ttulo21"/>
        <w:spacing w:before="0" w:after="360" w:line="360" w:lineRule="auto"/>
        <w:rPr>
          <w:rFonts w:ascii="Arial Narrow" w:hAnsi="Arial Narrow"/>
          <w:sz w:val="24"/>
          <w:szCs w:val="24"/>
        </w:rPr>
      </w:pPr>
      <w:r>
        <w:rPr>
          <w:rFonts w:ascii="Arial Narrow" w:hAnsi="Arial Narrow"/>
          <w:sz w:val="24"/>
          <w:szCs w:val="24"/>
        </w:rPr>
        <w:t>Conclusiones</w:t>
      </w:r>
    </w:p>
    <w:p w14:paraId="4DF3D89A" w14:textId="465D679D"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Como puede observarse</w:t>
      </w:r>
      <w:r w:rsidR="00F4575E">
        <w:rPr>
          <w:rFonts w:ascii="Arial Narrow" w:hAnsi="Arial Narrow" w:cs="Times New Roman"/>
          <w:sz w:val="24"/>
          <w:szCs w:val="24"/>
        </w:rPr>
        <w:t>,</w:t>
      </w:r>
      <w:r>
        <w:rPr>
          <w:rFonts w:ascii="Arial Narrow" w:hAnsi="Arial Narrow" w:cs="Times New Roman"/>
          <w:sz w:val="24"/>
          <w:szCs w:val="24"/>
        </w:rPr>
        <w:t xml:space="preserve"> en este resumen de la historia térmica que guardan los meteoritos en sus minerales y en los diferentes sistemas químicos que ya no tienen intercambio isotópico a cierta temperatura, llamada de cierre</w:t>
      </w:r>
      <w:r w:rsidR="00F4575E">
        <w:rPr>
          <w:rFonts w:ascii="Arial Narrow" w:hAnsi="Arial Narrow" w:cs="Times New Roman"/>
          <w:sz w:val="24"/>
          <w:szCs w:val="24"/>
        </w:rPr>
        <w:t>;</w:t>
      </w:r>
      <w:r>
        <w:rPr>
          <w:rFonts w:ascii="Arial Narrow" w:hAnsi="Arial Narrow" w:cs="Times New Roman"/>
          <w:sz w:val="24"/>
          <w:szCs w:val="24"/>
        </w:rPr>
        <w:t xml:space="preserve"> los cuerpos parentales se originaron y </w:t>
      </w:r>
      <w:proofErr w:type="spellStart"/>
      <w:r>
        <w:rPr>
          <w:rFonts w:ascii="Arial Narrow" w:hAnsi="Arial Narrow" w:cs="Times New Roman"/>
          <w:sz w:val="24"/>
          <w:szCs w:val="24"/>
        </w:rPr>
        <w:t>acrecionaron</w:t>
      </w:r>
      <w:proofErr w:type="spellEnd"/>
      <w:r>
        <w:rPr>
          <w:rFonts w:ascii="Arial Narrow" w:hAnsi="Arial Narrow" w:cs="Times New Roman"/>
          <w:sz w:val="24"/>
          <w:szCs w:val="24"/>
        </w:rPr>
        <w:t xml:space="preserve"> muy rápido durante los primeros millones de años de vida del Sistema Solar. </w:t>
      </w:r>
      <w:r w:rsidR="00C5716B">
        <w:rPr>
          <w:rFonts w:ascii="Arial Narrow" w:hAnsi="Arial Narrow" w:cs="Times New Roman"/>
          <w:sz w:val="24"/>
          <w:szCs w:val="24"/>
        </w:rPr>
        <w:t>En los</w:t>
      </w:r>
      <w:r>
        <w:rPr>
          <w:rFonts w:ascii="Arial Narrow" w:hAnsi="Arial Narrow" w:cs="Times New Roman"/>
          <w:sz w:val="24"/>
          <w:szCs w:val="24"/>
        </w:rPr>
        <w:t xml:space="preserve"> </w:t>
      </w:r>
      <w:r w:rsidR="00FB7750" w:rsidRPr="0072699E">
        <w:rPr>
          <w:rFonts w:ascii="Arial Narrow" w:hAnsi="Arial Narrow" w:cs="Times New Roman"/>
          <w:sz w:val="24"/>
          <w:szCs w:val="24"/>
        </w:rPr>
        <w:t xml:space="preserve">primeros </w:t>
      </w:r>
      <w:r>
        <w:rPr>
          <w:rFonts w:ascii="Arial Narrow" w:hAnsi="Arial Narrow" w:cs="Times New Roman"/>
          <w:sz w:val="24"/>
          <w:szCs w:val="24"/>
        </w:rPr>
        <w:t>1</w:t>
      </w:r>
      <w:r w:rsidR="00F4575E">
        <w:rPr>
          <w:rFonts w:ascii="Arial Narrow" w:hAnsi="Arial Narrow" w:cs="Times New Roman"/>
          <w:sz w:val="24"/>
          <w:szCs w:val="24"/>
        </w:rPr>
        <w:t>,</w:t>
      </w:r>
      <w:r>
        <w:rPr>
          <w:rFonts w:ascii="Arial Narrow" w:hAnsi="Arial Narrow" w:cs="Times New Roman"/>
          <w:sz w:val="24"/>
          <w:szCs w:val="24"/>
        </w:rPr>
        <w:t xml:space="preserve">000 millones de años estuvieron marcados por grandes episodios de impacto y consecuentemente </w:t>
      </w:r>
      <w:r w:rsidR="00C5716B">
        <w:rPr>
          <w:rFonts w:ascii="Arial Narrow" w:hAnsi="Arial Narrow" w:cs="Times New Roman"/>
          <w:sz w:val="24"/>
          <w:szCs w:val="24"/>
        </w:rPr>
        <w:t xml:space="preserve">por </w:t>
      </w:r>
      <w:r>
        <w:rPr>
          <w:rFonts w:ascii="Arial Narrow" w:hAnsi="Arial Narrow" w:cs="Times New Roman"/>
          <w:sz w:val="24"/>
          <w:szCs w:val="24"/>
        </w:rPr>
        <w:t>calentamiento y metamorfismo de algunos cuerpos parentales que</w:t>
      </w:r>
      <w:r w:rsidR="00F4575E">
        <w:rPr>
          <w:rFonts w:ascii="Arial Narrow" w:hAnsi="Arial Narrow" w:cs="Times New Roman"/>
          <w:sz w:val="24"/>
          <w:szCs w:val="24"/>
        </w:rPr>
        <w:t>,</w:t>
      </w:r>
      <w:r>
        <w:rPr>
          <w:rFonts w:ascii="Arial Narrow" w:hAnsi="Arial Narrow" w:cs="Times New Roman"/>
          <w:sz w:val="24"/>
          <w:szCs w:val="24"/>
        </w:rPr>
        <w:t xml:space="preserve"> en </w:t>
      </w:r>
      <w:r w:rsidR="00C5716B">
        <w:rPr>
          <w:rFonts w:ascii="Arial Narrow" w:hAnsi="Arial Narrow" w:cs="Times New Roman"/>
          <w:sz w:val="24"/>
          <w:szCs w:val="24"/>
        </w:rPr>
        <w:t xml:space="preserve">ciertos </w:t>
      </w:r>
      <w:r>
        <w:rPr>
          <w:rFonts w:ascii="Arial Narrow" w:hAnsi="Arial Narrow" w:cs="Times New Roman"/>
          <w:sz w:val="24"/>
          <w:szCs w:val="24"/>
        </w:rPr>
        <w:t>casos</w:t>
      </w:r>
      <w:r w:rsidR="00F4575E">
        <w:rPr>
          <w:rFonts w:ascii="Arial Narrow" w:hAnsi="Arial Narrow" w:cs="Times New Roman"/>
          <w:sz w:val="24"/>
          <w:szCs w:val="24"/>
        </w:rPr>
        <w:t>,</w:t>
      </w:r>
      <w:r>
        <w:rPr>
          <w:rFonts w:ascii="Arial Narrow" w:hAnsi="Arial Narrow" w:cs="Times New Roman"/>
          <w:sz w:val="24"/>
          <w:szCs w:val="24"/>
        </w:rPr>
        <w:t xml:space="preserve"> alcanzaron a reinicializar el reloj isotópico de K/Ar. </w:t>
      </w:r>
      <w:r w:rsidR="00C5716B">
        <w:rPr>
          <w:rFonts w:ascii="Arial Narrow" w:hAnsi="Arial Narrow" w:cs="Times New Roman"/>
          <w:sz w:val="24"/>
          <w:szCs w:val="24"/>
        </w:rPr>
        <w:t xml:space="preserve">Permanecieron </w:t>
      </w:r>
      <w:r>
        <w:rPr>
          <w:rFonts w:ascii="Arial Narrow" w:hAnsi="Arial Narrow" w:cs="Times New Roman"/>
          <w:sz w:val="24"/>
          <w:szCs w:val="24"/>
        </w:rPr>
        <w:t>en calma cerca de 3</w:t>
      </w:r>
      <w:r w:rsidR="00F4575E">
        <w:rPr>
          <w:rFonts w:ascii="Arial Narrow" w:hAnsi="Arial Narrow" w:cs="Times New Roman"/>
          <w:sz w:val="24"/>
          <w:szCs w:val="24"/>
        </w:rPr>
        <w:t>,</w:t>
      </w:r>
      <w:r>
        <w:rPr>
          <w:rFonts w:ascii="Arial Narrow" w:hAnsi="Arial Narrow" w:cs="Times New Roman"/>
          <w:sz w:val="24"/>
          <w:szCs w:val="24"/>
        </w:rPr>
        <w:t xml:space="preserve">000 millones de años hasta que por </w:t>
      </w:r>
      <w:r w:rsidR="00F4575E">
        <w:rPr>
          <w:rFonts w:ascii="Arial Narrow" w:hAnsi="Arial Narrow" w:cs="Times New Roman"/>
          <w:sz w:val="24"/>
          <w:szCs w:val="24"/>
        </w:rPr>
        <w:t xml:space="preserve">una </w:t>
      </w:r>
      <w:r>
        <w:rPr>
          <w:rFonts w:ascii="Arial Narrow" w:hAnsi="Arial Narrow" w:cs="Times New Roman"/>
          <w:sz w:val="24"/>
          <w:szCs w:val="24"/>
        </w:rPr>
        <w:t xml:space="preserve">colisión algunos fragmentos fueron separados del cuerpo mayor, quedando a la deriva </w:t>
      </w:r>
      <w:r w:rsidR="0024567A" w:rsidRPr="0072699E">
        <w:rPr>
          <w:rFonts w:ascii="Arial Narrow" w:hAnsi="Arial Narrow" w:cs="Times New Roman"/>
          <w:sz w:val="24"/>
          <w:szCs w:val="24"/>
        </w:rPr>
        <w:t xml:space="preserve">durante </w:t>
      </w:r>
      <w:r>
        <w:rPr>
          <w:rFonts w:ascii="Arial Narrow" w:hAnsi="Arial Narrow" w:cs="Times New Roman"/>
          <w:sz w:val="24"/>
          <w:szCs w:val="24"/>
        </w:rPr>
        <w:t xml:space="preserve">millones de años hasta que finalmente el campo gravitatorio de la Tierra los atrapó y </w:t>
      </w:r>
      <w:r w:rsidR="00F4575E">
        <w:rPr>
          <w:rFonts w:ascii="Arial Narrow" w:hAnsi="Arial Narrow" w:cs="Times New Roman"/>
          <w:sz w:val="24"/>
          <w:szCs w:val="24"/>
        </w:rPr>
        <w:t xml:space="preserve">éstos </w:t>
      </w:r>
      <w:r>
        <w:rPr>
          <w:rFonts w:ascii="Arial Narrow" w:hAnsi="Arial Narrow" w:cs="Times New Roman"/>
          <w:sz w:val="24"/>
          <w:szCs w:val="24"/>
        </w:rPr>
        <w:t xml:space="preserve">cayeron en su </w:t>
      </w:r>
      <w:r>
        <w:rPr>
          <w:rFonts w:ascii="Arial Narrow" w:hAnsi="Arial Narrow" w:cs="Times New Roman"/>
          <w:sz w:val="24"/>
          <w:szCs w:val="24"/>
        </w:rPr>
        <w:lastRenderedPageBreak/>
        <w:t xml:space="preserve">atmósfera, perdiendo en algunos casos hasta el 90% de su masa </w:t>
      </w:r>
      <w:r w:rsidR="00F4575E">
        <w:rPr>
          <w:rFonts w:ascii="Arial Narrow" w:hAnsi="Arial Narrow" w:cs="Times New Roman"/>
          <w:sz w:val="24"/>
          <w:szCs w:val="24"/>
        </w:rPr>
        <w:t xml:space="preserve">debido a </w:t>
      </w:r>
      <w:r>
        <w:rPr>
          <w:rFonts w:ascii="Arial Narrow" w:hAnsi="Arial Narrow" w:cs="Times New Roman"/>
          <w:sz w:val="24"/>
          <w:szCs w:val="24"/>
        </w:rPr>
        <w:t>la fricción</w:t>
      </w:r>
      <w:r w:rsidR="00F4575E">
        <w:rPr>
          <w:rFonts w:ascii="Arial Narrow" w:hAnsi="Arial Narrow" w:cs="Times New Roman"/>
          <w:sz w:val="24"/>
          <w:szCs w:val="24"/>
        </w:rPr>
        <w:t xml:space="preserve">. </w:t>
      </w:r>
      <w:r>
        <w:rPr>
          <w:rFonts w:ascii="Arial Narrow" w:hAnsi="Arial Narrow" w:cs="Times New Roman"/>
          <w:sz w:val="24"/>
          <w:szCs w:val="24"/>
        </w:rPr>
        <w:t xml:space="preserve">Una vez en la Tierra, alguien los </w:t>
      </w:r>
      <w:r w:rsidR="00C5716B">
        <w:rPr>
          <w:rFonts w:ascii="Arial Narrow" w:hAnsi="Arial Narrow" w:cs="Times New Roman"/>
          <w:sz w:val="24"/>
          <w:szCs w:val="24"/>
        </w:rPr>
        <w:t xml:space="preserve">vio </w:t>
      </w:r>
      <w:r>
        <w:rPr>
          <w:rFonts w:ascii="Arial Narrow" w:hAnsi="Arial Narrow" w:cs="Times New Roman"/>
          <w:sz w:val="24"/>
          <w:szCs w:val="24"/>
        </w:rPr>
        <w:t xml:space="preserve">caer o los </w:t>
      </w:r>
      <w:r w:rsidR="00C5716B">
        <w:rPr>
          <w:rFonts w:ascii="Arial Narrow" w:hAnsi="Arial Narrow" w:cs="Times New Roman"/>
          <w:sz w:val="24"/>
          <w:szCs w:val="24"/>
        </w:rPr>
        <w:t xml:space="preserve">encontró </w:t>
      </w:r>
      <w:r>
        <w:rPr>
          <w:rFonts w:ascii="Arial Narrow" w:hAnsi="Arial Narrow" w:cs="Times New Roman"/>
          <w:sz w:val="24"/>
          <w:szCs w:val="24"/>
        </w:rPr>
        <w:t>sin saber cuánto tiempo llevan allí.</w:t>
      </w:r>
    </w:p>
    <w:p w14:paraId="1EC97AC4" w14:textId="77777777" w:rsidR="004C7566" w:rsidRDefault="004C7566">
      <w:pPr>
        <w:spacing w:before="0" w:after="0" w:line="360" w:lineRule="auto"/>
        <w:rPr>
          <w:rFonts w:ascii="Arial Narrow" w:hAnsi="Arial Narrow" w:cs="Times New Roman"/>
          <w:sz w:val="24"/>
          <w:szCs w:val="24"/>
        </w:rPr>
      </w:pPr>
    </w:p>
    <w:p w14:paraId="32777D7B" w14:textId="568FFDB4" w:rsidR="004C7566" w:rsidRDefault="000E08D8">
      <w:pPr>
        <w:spacing w:before="0" w:after="0" w:line="360" w:lineRule="auto"/>
        <w:rPr>
          <w:rFonts w:ascii="Arial Narrow" w:hAnsi="Arial Narrow" w:cs="Times New Roman"/>
          <w:sz w:val="24"/>
          <w:szCs w:val="24"/>
        </w:rPr>
      </w:pPr>
      <w:r>
        <w:rPr>
          <w:rFonts w:ascii="Arial Narrow" w:hAnsi="Arial Narrow" w:cs="Times New Roman"/>
          <w:sz w:val="24"/>
          <w:szCs w:val="24"/>
        </w:rPr>
        <w:t xml:space="preserve">Algunos de los meteoritos que </w:t>
      </w:r>
      <w:r w:rsidR="00F4575E">
        <w:rPr>
          <w:rFonts w:ascii="Arial Narrow" w:hAnsi="Arial Narrow" w:cs="Times New Roman"/>
          <w:sz w:val="24"/>
          <w:szCs w:val="24"/>
        </w:rPr>
        <w:t xml:space="preserve">fueron </w:t>
      </w:r>
      <w:r>
        <w:rPr>
          <w:rFonts w:ascii="Arial Narrow" w:hAnsi="Arial Narrow" w:cs="Times New Roman"/>
          <w:sz w:val="24"/>
          <w:szCs w:val="24"/>
        </w:rPr>
        <w:t xml:space="preserve">hallados o </w:t>
      </w:r>
      <w:r w:rsidR="00F4575E">
        <w:rPr>
          <w:rFonts w:ascii="Arial Narrow" w:hAnsi="Arial Narrow" w:cs="Times New Roman"/>
          <w:sz w:val="24"/>
          <w:szCs w:val="24"/>
        </w:rPr>
        <w:t xml:space="preserve">cayeron </w:t>
      </w:r>
      <w:r>
        <w:rPr>
          <w:rFonts w:ascii="Arial Narrow" w:hAnsi="Arial Narrow" w:cs="Times New Roman"/>
          <w:sz w:val="24"/>
          <w:szCs w:val="24"/>
        </w:rPr>
        <w:t>en México, tanto pétreos como metálicos, han sido fundamentales en la reconstrucción térmica de los procesos de evolución del Sistema Solar</w:t>
      </w:r>
      <w:r w:rsidR="00C5716B">
        <w:rPr>
          <w:rFonts w:ascii="Arial Narrow" w:hAnsi="Arial Narrow" w:cs="Times New Roman"/>
          <w:sz w:val="24"/>
          <w:szCs w:val="24"/>
        </w:rPr>
        <w:t>,</w:t>
      </w:r>
      <w:r>
        <w:rPr>
          <w:rFonts w:ascii="Arial Narrow" w:hAnsi="Arial Narrow" w:cs="Times New Roman"/>
          <w:sz w:val="24"/>
          <w:szCs w:val="24"/>
        </w:rPr>
        <w:t xml:space="preserve"> por ejemplo: Allende, </w:t>
      </w:r>
      <w:proofErr w:type="spellStart"/>
      <w:r>
        <w:rPr>
          <w:rFonts w:ascii="Arial Narrow" w:hAnsi="Arial Narrow" w:cs="Times New Roman"/>
          <w:sz w:val="24"/>
          <w:szCs w:val="24"/>
        </w:rPr>
        <w:t>Tuxtuac</w:t>
      </w:r>
      <w:proofErr w:type="spellEnd"/>
      <w:r>
        <w:rPr>
          <w:rFonts w:ascii="Arial Narrow" w:hAnsi="Arial Narrow" w:cs="Times New Roman"/>
          <w:sz w:val="24"/>
          <w:szCs w:val="24"/>
        </w:rPr>
        <w:t>, Casas Grandes, Nuevo Laredo, Toluca y Acapulco. Sin embargo, aún hay cerca de un centenar de ellos que deben analizarse para aportar conocimiento a los diferentes grupos de meteoritos. Los estudios deben versar en la obtención de edades de formación, de impacto, exposición, residencia, así como en la descripción cuantitativa de la química mineral de las diferentes fases cristalinas que los componen. Finalmente, el conocimiento detallado de los procesos térmicos que han sufrido los cuerpos parentales y sus fragmentos, permite un mayor acercamiento al estudio del origen de nuestro planeta, los planetas vecinos</w:t>
      </w:r>
      <w:r w:rsidR="00F4575E">
        <w:rPr>
          <w:rFonts w:ascii="Arial Narrow" w:hAnsi="Arial Narrow" w:cs="Times New Roman"/>
          <w:sz w:val="24"/>
          <w:szCs w:val="24"/>
        </w:rPr>
        <w:t>,</w:t>
      </w:r>
      <w:r>
        <w:rPr>
          <w:rFonts w:ascii="Arial Narrow" w:hAnsi="Arial Narrow" w:cs="Times New Roman"/>
          <w:sz w:val="24"/>
          <w:szCs w:val="24"/>
        </w:rPr>
        <w:t xml:space="preserve"> sus satélites y los procesos que ocurrieron en ellos en tiempos tempranos de su historia.</w:t>
      </w:r>
    </w:p>
    <w:p w14:paraId="2D15AE14" w14:textId="77777777" w:rsidR="004C7566" w:rsidRDefault="004C7566">
      <w:pPr>
        <w:spacing w:before="0" w:after="0" w:line="360" w:lineRule="auto"/>
        <w:rPr>
          <w:rFonts w:ascii="Arial Narrow" w:hAnsi="Arial Narrow" w:cs="Times New Roman"/>
          <w:sz w:val="24"/>
          <w:szCs w:val="24"/>
        </w:rPr>
      </w:pPr>
    </w:p>
    <w:p w14:paraId="33C3F94D" w14:textId="77777777" w:rsidR="004C7566" w:rsidRDefault="000E08D8">
      <w:pPr>
        <w:pStyle w:val="Ttulo21"/>
        <w:spacing w:before="0" w:after="360" w:line="360" w:lineRule="auto"/>
        <w:rPr>
          <w:rFonts w:ascii="Arial Narrow" w:hAnsi="Arial Narrow"/>
          <w:sz w:val="24"/>
          <w:szCs w:val="24"/>
          <w:lang w:val="en-US"/>
        </w:rPr>
      </w:pPr>
      <w:proofErr w:type="spellStart"/>
      <w:r>
        <w:rPr>
          <w:rFonts w:ascii="Arial Narrow" w:hAnsi="Arial Narrow"/>
          <w:sz w:val="24"/>
          <w:szCs w:val="24"/>
          <w:lang w:val="en-US"/>
        </w:rPr>
        <w:t>Referencias</w:t>
      </w:r>
      <w:proofErr w:type="spellEnd"/>
    </w:p>
    <w:p w14:paraId="003FD61E" w14:textId="77777777" w:rsidR="004C7566" w:rsidRDefault="004C7566">
      <w:pPr>
        <w:spacing w:before="0" w:after="0" w:line="360" w:lineRule="auto"/>
        <w:rPr>
          <w:rFonts w:ascii="Arial Narrow" w:hAnsi="Arial Narrow" w:cs="Times New Roman"/>
          <w:sz w:val="24"/>
          <w:szCs w:val="24"/>
          <w:lang w:val="en-US"/>
        </w:rPr>
      </w:pPr>
    </w:p>
    <w:p w14:paraId="2C05F9E4" w14:textId="689F8774" w:rsidR="004C7566" w:rsidRDefault="002A6096">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AMELIN </w:t>
      </w:r>
      <w:r w:rsidR="000E08D8">
        <w:rPr>
          <w:rFonts w:ascii="Arial Narrow" w:hAnsi="Arial Narrow" w:cs="Times New Roman"/>
          <w:sz w:val="24"/>
          <w:szCs w:val="24"/>
          <w:lang w:val="en-US"/>
        </w:rPr>
        <w:t>Y</w:t>
      </w:r>
      <w:r w:rsidR="00C5716B">
        <w:rPr>
          <w:rFonts w:ascii="Arial Narrow" w:hAnsi="Arial Narrow" w:cs="Times New Roman"/>
          <w:sz w:val="24"/>
          <w:szCs w:val="24"/>
          <w:lang w:val="en-US"/>
        </w:rPr>
        <w:t xml:space="preserve">. </w:t>
      </w:r>
      <w:r w:rsidR="00245640" w:rsidRPr="00DD2C62">
        <w:rPr>
          <w:rFonts w:ascii="Arial Narrow" w:hAnsi="Arial Narrow" w:cs="Times New Roman"/>
          <w:i/>
          <w:sz w:val="24"/>
          <w:szCs w:val="24"/>
          <w:highlight w:val="yellow"/>
          <w:lang w:val="en-US"/>
        </w:rPr>
        <w:t>et al</w:t>
      </w:r>
      <w:r w:rsidR="00C5716B">
        <w:rPr>
          <w:rFonts w:ascii="Arial Narrow" w:hAnsi="Arial Narrow" w:cs="Times New Roman"/>
          <w:sz w:val="24"/>
          <w:szCs w:val="24"/>
          <w:lang w:val="en-US"/>
        </w:rPr>
        <w:t xml:space="preserve">., </w:t>
      </w:r>
      <w:r w:rsidR="00F4575E">
        <w:rPr>
          <w:rFonts w:ascii="Arial Narrow" w:hAnsi="Arial Narrow" w:cs="Times New Roman"/>
          <w:sz w:val="24"/>
          <w:szCs w:val="24"/>
          <w:lang w:val="en-US"/>
        </w:rPr>
        <w:t>“</w:t>
      </w:r>
      <w:r w:rsidR="000E08D8">
        <w:rPr>
          <w:rFonts w:ascii="Arial Narrow" w:hAnsi="Arial Narrow" w:cs="Times New Roman"/>
          <w:sz w:val="24"/>
          <w:szCs w:val="24"/>
          <w:lang w:val="en-US"/>
        </w:rPr>
        <w:t>U–</w:t>
      </w:r>
      <w:proofErr w:type="spellStart"/>
      <w:r w:rsidR="000E08D8">
        <w:rPr>
          <w:rFonts w:ascii="Arial Narrow" w:hAnsi="Arial Narrow" w:cs="Times New Roman"/>
          <w:sz w:val="24"/>
          <w:szCs w:val="24"/>
          <w:lang w:val="en-US"/>
        </w:rPr>
        <w:t>Pb</w:t>
      </w:r>
      <w:proofErr w:type="spellEnd"/>
      <w:r w:rsidR="000E08D8">
        <w:rPr>
          <w:rFonts w:ascii="Arial Narrow" w:hAnsi="Arial Narrow" w:cs="Times New Roman"/>
          <w:sz w:val="24"/>
          <w:szCs w:val="24"/>
          <w:lang w:val="en-US"/>
        </w:rPr>
        <w:t xml:space="preserve"> chronology of the Solar System's oldest solids with variable 238U/235U</w:t>
      </w:r>
      <w:r w:rsidR="00F4575E">
        <w:rPr>
          <w:rFonts w:ascii="Arial Narrow" w:hAnsi="Arial Narrow" w:cs="Times New Roman"/>
          <w:sz w:val="24"/>
          <w:szCs w:val="24"/>
          <w:lang w:val="en-US"/>
        </w:rPr>
        <w:t>”</w:t>
      </w:r>
      <w:r w:rsidR="00C5716B">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Earth and Planetary Science Letters</w:t>
      </w:r>
      <w:r w:rsidR="000E08D8">
        <w:rPr>
          <w:rFonts w:ascii="Arial Narrow" w:hAnsi="Arial Narrow" w:cs="Times New Roman"/>
          <w:sz w:val="24"/>
          <w:szCs w:val="24"/>
          <w:lang w:val="en-US"/>
        </w:rPr>
        <w:t xml:space="preserve">, </w:t>
      </w:r>
      <w:r w:rsidR="005B18CC">
        <w:rPr>
          <w:rFonts w:ascii="Arial Narrow" w:hAnsi="Arial Narrow" w:cs="Times New Roman"/>
          <w:sz w:val="24"/>
          <w:szCs w:val="24"/>
          <w:lang w:val="en-US"/>
        </w:rPr>
        <w:t xml:space="preserve">vol. </w:t>
      </w:r>
      <w:r w:rsidR="000E08D8">
        <w:rPr>
          <w:rFonts w:ascii="Arial Narrow" w:hAnsi="Arial Narrow" w:cs="Times New Roman"/>
          <w:sz w:val="24"/>
          <w:szCs w:val="24"/>
          <w:lang w:val="en-US"/>
        </w:rPr>
        <w:t>300,</w:t>
      </w:r>
      <w:r w:rsidR="005B18CC">
        <w:rPr>
          <w:rFonts w:ascii="Arial Narrow" w:hAnsi="Arial Narrow" w:cs="Times New Roman"/>
          <w:sz w:val="24"/>
          <w:szCs w:val="24"/>
          <w:lang w:val="en-US"/>
        </w:rPr>
        <w:t xml:space="preserve"> Núm.</w:t>
      </w:r>
      <w:r w:rsidR="00B60D01">
        <w:rPr>
          <w:rFonts w:ascii="Arial Narrow" w:hAnsi="Arial Narrow" w:cs="Times New Roman"/>
          <w:sz w:val="24"/>
          <w:szCs w:val="24"/>
          <w:lang w:val="en-US"/>
        </w:rPr>
        <w:t xml:space="preserve"> </w:t>
      </w:r>
      <w:r w:rsidR="005B18CC">
        <w:rPr>
          <w:rFonts w:ascii="Arial Narrow" w:hAnsi="Arial Narrow" w:cs="Times New Roman"/>
          <w:sz w:val="24"/>
          <w:szCs w:val="24"/>
          <w:lang w:val="en-US"/>
        </w:rPr>
        <w:t>3-4, 2010, pp.</w:t>
      </w:r>
      <w:r w:rsidR="000E08D8">
        <w:rPr>
          <w:rFonts w:ascii="Arial Narrow" w:hAnsi="Arial Narrow" w:cs="Times New Roman"/>
          <w:sz w:val="24"/>
          <w:szCs w:val="24"/>
          <w:lang w:val="en-US"/>
        </w:rPr>
        <w:t xml:space="preserve"> 343–350.</w:t>
      </w:r>
    </w:p>
    <w:p w14:paraId="7C50741F" w14:textId="77777777" w:rsidR="00A82B1A" w:rsidRDefault="00A82B1A">
      <w:pPr>
        <w:spacing w:before="0" w:after="0" w:line="360" w:lineRule="auto"/>
        <w:ind w:left="709" w:hanging="709"/>
        <w:rPr>
          <w:rFonts w:ascii="Arial Narrow" w:hAnsi="Arial Narrow" w:cs="Times New Roman"/>
          <w:sz w:val="24"/>
          <w:szCs w:val="24"/>
          <w:lang w:val="en-US"/>
        </w:rPr>
      </w:pPr>
    </w:p>
    <w:p w14:paraId="3583BEC0" w14:textId="221A0418" w:rsidR="004C7566" w:rsidRDefault="00F45E65">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AMELIN</w:t>
      </w:r>
      <w:r w:rsidR="000E08D8">
        <w:rPr>
          <w:rFonts w:ascii="Arial Narrow" w:hAnsi="Arial Narrow" w:cs="Times New Roman"/>
          <w:sz w:val="24"/>
          <w:szCs w:val="24"/>
          <w:lang w:val="en-US"/>
        </w:rPr>
        <w:t>, Y.</w:t>
      </w:r>
      <w:r>
        <w:rPr>
          <w:rFonts w:ascii="Arial Narrow" w:hAnsi="Arial Narrow" w:cs="Times New Roman"/>
          <w:sz w:val="24"/>
          <w:szCs w:val="24"/>
          <w:lang w:val="en-US"/>
        </w:rPr>
        <w:t>;</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 xml:space="preserve">Alexander N. </w:t>
      </w:r>
      <w:proofErr w:type="spellStart"/>
      <w:r w:rsidR="000E08D8">
        <w:rPr>
          <w:rFonts w:ascii="Arial Narrow" w:hAnsi="Arial Narrow" w:cs="Times New Roman"/>
          <w:sz w:val="24"/>
          <w:szCs w:val="24"/>
          <w:lang w:val="en-US"/>
        </w:rPr>
        <w:t>Krot</w:t>
      </w:r>
      <w:proofErr w:type="spellEnd"/>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Ian D. </w:t>
      </w:r>
      <w:r w:rsidR="000E08D8">
        <w:rPr>
          <w:rFonts w:ascii="Arial Narrow" w:hAnsi="Arial Narrow" w:cs="Times New Roman"/>
          <w:sz w:val="24"/>
          <w:szCs w:val="24"/>
          <w:lang w:val="en-US"/>
        </w:rPr>
        <w:t>Hutcheon</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 xml:space="preserve">y Alexander A. </w:t>
      </w:r>
      <w:r w:rsidR="000E08D8">
        <w:rPr>
          <w:rFonts w:ascii="Arial Narrow" w:hAnsi="Arial Narrow" w:cs="Times New Roman"/>
          <w:sz w:val="24"/>
          <w:szCs w:val="24"/>
          <w:lang w:val="en-US"/>
        </w:rPr>
        <w:t xml:space="preserve">Ulyanov, </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Lead isotopic ages of </w:t>
      </w:r>
      <w:proofErr w:type="spellStart"/>
      <w:r w:rsidR="000E08D8">
        <w:rPr>
          <w:rFonts w:ascii="Arial Narrow" w:hAnsi="Arial Narrow" w:cs="Times New Roman"/>
          <w:sz w:val="24"/>
          <w:szCs w:val="24"/>
          <w:lang w:val="en-US"/>
        </w:rPr>
        <w:t>chondrules</w:t>
      </w:r>
      <w:proofErr w:type="spellEnd"/>
      <w:r w:rsidR="000E08D8">
        <w:rPr>
          <w:rFonts w:ascii="Arial Narrow" w:hAnsi="Arial Narrow" w:cs="Times New Roman"/>
          <w:sz w:val="24"/>
          <w:szCs w:val="24"/>
          <w:lang w:val="en-US"/>
        </w:rPr>
        <w:t xml:space="preserve"> and Calcium-</w:t>
      </w:r>
      <w:proofErr w:type="spellStart"/>
      <w:r w:rsidR="000E08D8">
        <w:rPr>
          <w:rFonts w:ascii="Arial Narrow" w:hAnsi="Arial Narrow" w:cs="Times New Roman"/>
          <w:sz w:val="24"/>
          <w:szCs w:val="24"/>
          <w:lang w:val="en-US"/>
        </w:rPr>
        <w:t>Aluminium</w:t>
      </w:r>
      <w:proofErr w:type="spellEnd"/>
      <w:r w:rsidR="000E08D8">
        <w:rPr>
          <w:rFonts w:ascii="Arial Narrow" w:hAnsi="Arial Narrow" w:cs="Times New Roman"/>
          <w:sz w:val="24"/>
          <w:szCs w:val="24"/>
          <w:lang w:val="en-US"/>
        </w:rPr>
        <w:t>-Rich inclusions</w:t>
      </w:r>
      <w:r>
        <w:rPr>
          <w:rFonts w:ascii="Arial Narrow" w:hAnsi="Arial Narrow" w:cs="Times New Roman"/>
          <w:sz w:val="24"/>
          <w:szCs w:val="24"/>
          <w:lang w:val="en-US"/>
        </w:rPr>
        <w:t xml:space="preserve">”, </w:t>
      </w:r>
      <w:r w:rsidR="00245640" w:rsidRPr="00DD2C62">
        <w:rPr>
          <w:rFonts w:ascii="Arial Narrow" w:hAnsi="Arial Narrow" w:cs="Times New Roman"/>
          <w:i/>
          <w:sz w:val="24"/>
          <w:szCs w:val="24"/>
          <w:highlight w:val="yellow"/>
          <w:lang w:val="en-US"/>
        </w:rPr>
        <w:t>Science</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297,</w:t>
      </w:r>
      <w:r>
        <w:rPr>
          <w:rFonts w:ascii="Arial Narrow" w:hAnsi="Arial Narrow" w:cs="Times New Roman"/>
          <w:sz w:val="24"/>
          <w:szCs w:val="24"/>
          <w:lang w:val="en-US"/>
        </w:rPr>
        <w:t xml:space="preserve"> Núm. 5587, 2002, pp.</w:t>
      </w:r>
      <w:r w:rsidR="000E08D8">
        <w:rPr>
          <w:rFonts w:ascii="Arial Narrow" w:hAnsi="Arial Narrow" w:cs="Times New Roman"/>
          <w:sz w:val="24"/>
          <w:szCs w:val="24"/>
          <w:lang w:val="en-US"/>
        </w:rPr>
        <w:t xml:space="preserve"> 1678-1683</w:t>
      </w:r>
      <w:r w:rsidR="00B83925">
        <w:rPr>
          <w:rFonts w:ascii="Arial Narrow" w:hAnsi="Arial Narrow" w:cs="Times New Roman"/>
          <w:sz w:val="24"/>
          <w:szCs w:val="24"/>
          <w:lang w:val="en-US"/>
        </w:rPr>
        <w:t>.</w:t>
      </w:r>
    </w:p>
    <w:p w14:paraId="1A399E66" w14:textId="77777777" w:rsidR="00A82B1A" w:rsidRDefault="00A82B1A">
      <w:pPr>
        <w:spacing w:before="0" w:after="0" w:line="360" w:lineRule="auto"/>
        <w:ind w:left="709" w:hanging="709"/>
        <w:rPr>
          <w:rFonts w:ascii="Arial Narrow" w:hAnsi="Arial Narrow" w:cs="Times New Roman"/>
          <w:sz w:val="24"/>
          <w:szCs w:val="24"/>
          <w:lang w:val="en-US"/>
        </w:rPr>
      </w:pPr>
    </w:p>
    <w:p w14:paraId="2F7E6FF2" w14:textId="0CDC88C4" w:rsidR="004C7566" w:rsidRDefault="00F45E65">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BERNATOWICZ</w:t>
      </w:r>
      <w:r w:rsidR="009550BF">
        <w:rPr>
          <w:rFonts w:ascii="Arial Narrow" w:hAnsi="Arial Narrow" w:cs="Times New Roman"/>
          <w:sz w:val="24"/>
          <w:szCs w:val="24"/>
          <w:lang w:val="en-US"/>
        </w:rPr>
        <w:t>,</w:t>
      </w:r>
      <w:r>
        <w:rPr>
          <w:rFonts w:ascii="Arial Narrow" w:hAnsi="Arial Narrow" w:cs="Times New Roman"/>
          <w:sz w:val="24"/>
          <w:szCs w:val="24"/>
          <w:lang w:val="en-US"/>
        </w:rPr>
        <w:t xml:space="preserve"> </w:t>
      </w:r>
      <w:r w:rsidR="000E08D8">
        <w:rPr>
          <w:rFonts w:ascii="Arial Narrow" w:hAnsi="Arial Narrow" w:cs="Times New Roman"/>
          <w:sz w:val="24"/>
          <w:szCs w:val="24"/>
          <w:lang w:val="en-US"/>
        </w:rPr>
        <w:t>T.J.</w:t>
      </w:r>
      <w:r w:rsidR="00B83925">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9550BF">
        <w:rPr>
          <w:rFonts w:ascii="Arial Narrow" w:hAnsi="Arial Narrow" w:cs="Times New Roman"/>
          <w:sz w:val="24"/>
          <w:szCs w:val="24"/>
          <w:lang w:val="en-US"/>
        </w:rPr>
        <w:t xml:space="preserve">F.A. </w:t>
      </w:r>
      <w:proofErr w:type="spellStart"/>
      <w:r w:rsidR="000E08D8">
        <w:rPr>
          <w:rFonts w:ascii="Arial Narrow" w:hAnsi="Arial Narrow" w:cs="Times New Roman"/>
          <w:sz w:val="24"/>
          <w:szCs w:val="24"/>
          <w:lang w:val="en-US"/>
        </w:rPr>
        <w:t>Podosek</w:t>
      </w:r>
      <w:proofErr w:type="spellEnd"/>
      <w:r w:rsidR="009550BF">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9550BF">
        <w:rPr>
          <w:rFonts w:ascii="Arial Narrow" w:hAnsi="Arial Narrow" w:cs="Times New Roman"/>
          <w:sz w:val="24"/>
          <w:szCs w:val="24"/>
          <w:lang w:val="en-US"/>
        </w:rPr>
        <w:t xml:space="preserve">T.D. </w:t>
      </w:r>
      <w:r w:rsidR="000E08D8">
        <w:rPr>
          <w:rFonts w:ascii="Arial Narrow" w:hAnsi="Arial Narrow" w:cs="Times New Roman"/>
          <w:sz w:val="24"/>
          <w:szCs w:val="24"/>
          <w:lang w:val="en-US"/>
        </w:rPr>
        <w:t xml:space="preserve">Swindle </w:t>
      </w:r>
      <w:r w:rsidR="00B83925">
        <w:rPr>
          <w:rFonts w:ascii="Arial Narrow" w:hAnsi="Arial Narrow" w:cs="Times New Roman"/>
          <w:sz w:val="24"/>
          <w:szCs w:val="24"/>
          <w:lang w:val="en-US"/>
        </w:rPr>
        <w:t>y</w:t>
      </w:r>
      <w:r w:rsidR="000E08D8">
        <w:rPr>
          <w:rFonts w:ascii="Arial Narrow" w:hAnsi="Arial Narrow" w:cs="Times New Roman"/>
          <w:sz w:val="24"/>
          <w:szCs w:val="24"/>
          <w:lang w:val="en-US"/>
        </w:rPr>
        <w:t xml:space="preserve"> </w:t>
      </w:r>
      <w:r w:rsidR="009550BF">
        <w:rPr>
          <w:rFonts w:ascii="Arial Narrow" w:hAnsi="Arial Narrow" w:cs="Times New Roman"/>
          <w:sz w:val="24"/>
          <w:szCs w:val="24"/>
          <w:lang w:val="en-US"/>
        </w:rPr>
        <w:t xml:space="preserve">M. </w:t>
      </w:r>
      <w:r w:rsidR="000E08D8">
        <w:rPr>
          <w:rFonts w:ascii="Arial Narrow" w:hAnsi="Arial Narrow" w:cs="Times New Roman"/>
          <w:sz w:val="24"/>
          <w:szCs w:val="24"/>
          <w:lang w:val="en-US"/>
        </w:rPr>
        <w:t xml:space="preserve">Honda, </w:t>
      </w:r>
      <w:r>
        <w:rPr>
          <w:rFonts w:ascii="Arial Narrow" w:hAnsi="Arial Narrow" w:cs="Times New Roman"/>
          <w:sz w:val="24"/>
          <w:szCs w:val="24"/>
          <w:lang w:val="en-US"/>
        </w:rPr>
        <w:t>“</w:t>
      </w:r>
      <w:r w:rsidR="000E08D8">
        <w:rPr>
          <w:rFonts w:ascii="Arial Narrow" w:hAnsi="Arial Narrow" w:cs="Times New Roman"/>
          <w:sz w:val="24"/>
          <w:szCs w:val="24"/>
          <w:lang w:val="en-US"/>
        </w:rPr>
        <w:t>I-</w:t>
      </w:r>
      <w:proofErr w:type="spellStart"/>
      <w:r w:rsidR="000E08D8">
        <w:rPr>
          <w:rFonts w:ascii="Arial Narrow" w:hAnsi="Arial Narrow" w:cs="Times New Roman"/>
          <w:sz w:val="24"/>
          <w:szCs w:val="24"/>
          <w:lang w:val="en-US"/>
        </w:rPr>
        <w:t>Xe</w:t>
      </w:r>
      <w:proofErr w:type="spellEnd"/>
      <w:r w:rsidR="000E08D8">
        <w:rPr>
          <w:rFonts w:ascii="Arial Narrow" w:hAnsi="Arial Narrow" w:cs="Times New Roman"/>
          <w:sz w:val="24"/>
          <w:szCs w:val="24"/>
          <w:lang w:val="en-US"/>
        </w:rPr>
        <w:t xml:space="preserve"> systematics in LL chondrites</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proofErr w:type="spellStart"/>
      <w:r w:rsidR="00245640" w:rsidRPr="00DD2C62">
        <w:rPr>
          <w:rFonts w:ascii="Arial Narrow" w:hAnsi="Arial Narrow" w:cs="Times New Roman"/>
          <w:i/>
          <w:sz w:val="24"/>
          <w:szCs w:val="24"/>
          <w:highlight w:val="yellow"/>
          <w:lang w:val="en-US"/>
        </w:rPr>
        <w:t>Geochimica</w:t>
      </w:r>
      <w:proofErr w:type="spellEnd"/>
      <w:r w:rsidR="00245640" w:rsidRPr="00DD2C62">
        <w:rPr>
          <w:rFonts w:ascii="Arial Narrow" w:hAnsi="Arial Narrow" w:cs="Times New Roman"/>
          <w:i/>
          <w:sz w:val="24"/>
          <w:szCs w:val="24"/>
          <w:highlight w:val="yellow"/>
          <w:lang w:val="en-US"/>
        </w:rPr>
        <w:t xml:space="preserve"> </w:t>
      </w:r>
      <w:proofErr w:type="gramStart"/>
      <w:r w:rsidR="00245640" w:rsidRPr="00DD2C62">
        <w:rPr>
          <w:rFonts w:ascii="Arial Narrow" w:hAnsi="Arial Narrow" w:cs="Times New Roman"/>
          <w:i/>
          <w:sz w:val="24"/>
          <w:szCs w:val="24"/>
          <w:highlight w:val="yellow"/>
          <w:lang w:val="en-US"/>
        </w:rPr>
        <w:t>et</w:t>
      </w:r>
      <w:proofErr w:type="gramEnd"/>
      <w:r w:rsidR="00245640" w:rsidRPr="00DD2C62">
        <w:rPr>
          <w:rFonts w:ascii="Arial Narrow" w:hAnsi="Arial Narrow" w:cs="Times New Roman"/>
          <w:i/>
          <w:sz w:val="24"/>
          <w:szCs w:val="24"/>
          <w:highlight w:val="yellow"/>
          <w:lang w:val="en-US"/>
        </w:rPr>
        <w:t xml:space="preserve"> </w:t>
      </w:r>
      <w:proofErr w:type="spellStart"/>
      <w:r w:rsidR="00245640" w:rsidRPr="00DD2C62">
        <w:rPr>
          <w:rFonts w:ascii="Arial Narrow" w:hAnsi="Arial Narrow" w:cs="Times New Roman"/>
          <w:i/>
          <w:sz w:val="24"/>
          <w:szCs w:val="24"/>
          <w:highlight w:val="yellow"/>
          <w:lang w:val="en-US"/>
        </w:rPr>
        <w:t>Cosmochimica</w:t>
      </w:r>
      <w:proofErr w:type="spellEnd"/>
      <w:r w:rsidR="00245640" w:rsidRPr="00DD2C62">
        <w:rPr>
          <w:rFonts w:ascii="Arial Narrow" w:hAnsi="Arial Narrow" w:cs="Times New Roman"/>
          <w:i/>
          <w:sz w:val="24"/>
          <w:szCs w:val="24"/>
          <w:highlight w:val="yellow"/>
          <w:lang w:val="en-US"/>
        </w:rPr>
        <w:t xml:space="preserve"> </w:t>
      </w:r>
      <w:proofErr w:type="spellStart"/>
      <w:r w:rsidR="00245640" w:rsidRPr="00DD2C62">
        <w:rPr>
          <w:rFonts w:ascii="Arial Narrow" w:hAnsi="Arial Narrow" w:cs="Times New Roman"/>
          <w:i/>
          <w:sz w:val="24"/>
          <w:szCs w:val="24"/>
          <w:highlight w:val="yellow"/>
          <w:lang w:val="en-US"/>
        </w:rPr>
        <w:t>Acta</w:t>
      </w:r>
      <w:proofErr w:type="spellEnd"/>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52,</w:t>
      </w:r>
      <w:r w:rsidR="009550BF">
        <w:rPr>
          <w:rFonts w:ascii="Arial Narrow" w:hAnsi="Arial Narrow" w:cs="Times New Roman"/>
          <w:sz w:val="24"/>
          <w:szCs w:val="24"/>
          <w:lang w:val="en-US"/>
        </w:rPr>
        <w:t xml:space="preserve"> Núm. 5,</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1998,</w:t>
      </w:r>
      <w:r w:rsidR="009550BF">
        <w:rPr>
          <w:rFonts w:ascii="Arial Narrow" w:hAnsi="Arial Narrow" w:cs="Times New Roman"/>
          <w:sz w:val="24"/>
          <w:szCs w:val="24"/>
          <w:lang w:val="en-US"/>
        </w:rPr>
        <w:t xml:space="preserve"> pp.</w:t>
      </w:r>
      <w:r w:rsidR="00B60D01">
        <w:rPr>
          <w:rFonts w:ascii="Arial Narrow" w:hAnsi="Arial Narrow" w:cs="Times New Roman"/>
          <w:sz w:val="24"/>
          <w:szCs w:val="24"/>
          <w:lang w:val="en-US"/>
        </w:rPr>
        <w:t xml:space="preserve"> </w:t>
      </w:r>
      <w:r w:rsidR="000E08D8">
        <w:rPr>
          <w:rFonts w:ascii="Arial Narrow" w:hAnsi="Arial Narrow" w:cs="Times New Roman"/>
          <w:sz w:val="24"/>
          <w:szCs w:val="24"/>
          <w:lang w:val="en-US"/>
        </w:rPr>
        <w:t>1113-1121.</w:t>
      </w:r>
    </w:p>
    <w:p w14:paraId="209955EE" w14:textId="77777777" w:rsidR="00A82B1A" w:rsidRDefault="00A82B1A">
      <w:pPr>
        <w:spacing w:before="0" w:after="0" w:line="360" w:lineRule="auto"/>
        <w:ind w:left="709" w:hanging="709"/>
        <w:rPr>
          <w:rFonts w:ascii="Arial Narrow" w:hAnsi="Arial Narrow" w:cs="Times New Roman"/>
          <w:sz w:val="24"/>
          <w:szCs w:val="24"/>
          <w:lang w:val="en-US"/>
        </w:rPr>
      </w:pPr>
    </w:p>
    <w:p w14:paraId="65137C8D" w14:textId="146B04E7" w:rsidR="004C7566" w:rsidRDefault="009550BF">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BISCHOFF</w:t>
      </w:r>
      <w:r w:rsidR="000E08D8">
        <w:rPr>
          <w:rFonts w:ascii="Arial Narrow" w:hAnsi="Arial Narrow" w:cs="Times New Roman"/>
          <w:sz w:val="24"/>
          <w:szCs w:val="24"/>
          <w:lang w:val="en-US"/>
        </w:rPr>
        <w:t xml:space="preserve">, A., </w:t>
      </w:r>
      <w:r>
        <w:rPr>
          <w:rFonts w:ascii="Arial Narrow" w:hAnsi="Arial Narrow" w:cs="Times New Roman"/>
          <w:sz w:val="24"/>
          <w:szCs w:val="24"/>
          <w:lang w:val="en-US"/>
        </w:rPr>
        <w:t>“</w:t>
      </w:r>
      <w:r w:rsidR="000E08D8">
        <w:rPr>
          <w:rFonts w:ascii="Arial Narrow" w:hAnsi="Arial Narrow" w:cs="Times New Roman"/>
          <w:sz w:val="24"/>
          <w:szCs w:val="24"/>
          <w:lang w:val="en-US"/>
        </w:rPr>
        <w:t>Meteorite classification and the definition of new chondrite classes as a result of successful meteorite search in hot and cold deserts</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Planetary and Space Science</w:t>
      </w:r>
      <w:r>
        <w:rPr>
          <w:rFonts w:ascii="Arial Narrow" w:hAnsi="Arial Narrow" w:cs="Times New Roman"/>
          <w:sz w:val="24"/>
          <w:szCs w:val="24"/>
          <w:lang w:val="en-US"/>
        </w:rPr>
        <w:t>, vol.</w:t>
      </w:r>
      <w:r w:rsidR="000E08D8">
        <w:rPr>
          <w:rFonts w:ascii="Arial Narrow" w:hAnsi="Arial Narrow" w:cs="Times New Roman"/>
          <w:sz w:val="24"/>
          <w:szCs w:val="24"/>
          <w:lang w:val="en-US"/>
        </w:rPr>
        <w:t xml:space="preserve">49, </w:t>
      </w:r>
      <w:r>
        <w:rPr>
          <w:rFonts w:ascii="Arial Narrow" w:hAnsi="Arial Narrow" w:cs="Times New Roman"/>
          <w:sz w:val="24"/>
          <w:szCs w:val="24"/>
          <w:lang w:val="en-US"/>
        </w:rPr>
        <w:t>Núm. 8, 2001, pp.</w:t>
      </w:r>
      <w:r w:rsidR="00B83925">
        <w:rPr>
          <w:rFonts w:ascii="Arial Narrow" w:hAnsi="Arial Narrow" w:cs="Times New Roman"/>
          <w:sz w:val="24"/>
          <w:szCs w:val="24"/>
          <w:lang w:val="en-US"/>
        </w:rPr>
        <w:t xml:space="preserve"> </w:t>
      </w:r>
      <w:r w:rsidR="000E08D8">
        <w:rPr>
          <w:rFonts w:ascii="Arial Narrow" w:hAnsi="Arial Narrow" w:cs="Times New Roman"/>
          <w:sz w:val="24"/>
          <w:szCs w:val="24"/>
          <w:lang w:val="en-US"/>
        </w:rPr>
        <w:t>769-776.</w:t>
      </w:r>
    </w:p>
    <w:p w14:paraId="379E0EC8" w14:textId="1D014447" w:rsidR="004C7566" w:rsidRDefault="009550BF">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BOUVIER, </w:t>
      </w:r>
      <w:r w:rsidR="000E08D8">
        <w:rPr>
          <w:rFonts w:ascii="Arial Narrow" w:hAnsi="Arial Narrow" w:cs="Times New Roman"/>
          <w:sz w:val="24"/>
          <w:szCs w:val="24"/>
          <w:lang w:val="en-US"/>
        </w:rPr>
        <w:t>A.</w:t>
      </w:r>
      <w:r w:rsidR="00B83925">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D83FCF">
        <w:rPr>
          <w:rFonts w:ascii="Arial Narrow" w:hAnsi="Arial Narrow" w:cs="Times New Roman"/>
          <w:sz w:val="24"/>
          <w:szCs w:val="24"/>
          <w:lang w:val="en-US"/>
        </w:rPr>
        <w:t xml:space="preserve">J. </w:t>
      </w:r>
      <w:proofErr w:type="spellStart"/>
      <w:r w:rsidR="000E08D8">
        <w:rPr>
          <w:rFonts w:ascii="Arial Narrow" w:hAnsi="Arial Narrow" w:cs="Times New Roman"/>
          <w:sz w:val="24"/>
          <w:szCs w:val="24"/>
          <w:lang w:val="en-US"/>
        </w:rPr>
        <w:t>Blichert-Toft</w:t>
      </w:r>
      <w:proofErr w:type="spellEnd"/>
      <w:r w:rsidR="00D83FCF">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D83FCF">
        <w:rPr>
          <w:rFonts w:ascii="Arial Narrow" w:hAnsi="Arial Narrow" w:cs="Times New Roman"/>
          <w:sz w:val="24"/>
          <w:szCs w:val="24"/>
          <w:lang w:val="en-US"/>
        </w:rPr>
        <w:t xml:space="preserve">F. </w:t>
      </w:r>
      <w:proofErr w:type="spellStart"/>
      <w:r w:rsidR="000E08D8">
        <w:rPr>
          <w:rFonts w:ascii="Arial Narrow" w:hAnsi="Arial Narrow" w:cs="Times New Roman"/>
          <w:sz w:val="24"/>
          <w:szCs w:val="24"/>
          <w:lang w:val="en-US"/>
        </w:rPr>
        <w:t>Moynier</w:t>
      </w:r>
      <w:proofErr w:type="spellEnd"/>
      <w:r w:rsidR="00D83FCF">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D83FCF">
        <w:rPr>
          <w:rFonts w:ascii="Arial Narrow" w:hAnsi="Arial Narrow" w:cs="Times New Roman"/>
          <w:sz w:val="24"/>
          <w:szCs w:val="24"/>
          <w:lang w:val="en-US"/>
        </w:rPr>
        <w:t xml:space="preserve">J. </w:t>
      </w:r>
      <w:proofErr w:type="spellStart"/>
      <w:r w:rsidR="000E08D8">
        <w:rPr>
          <w:rFonts w:ascii="Arial Narrow" w:hAnsi="Arial Narrow" w:cs="Times New Roman"/>
          <w:sz w:val="24"/>
          <w:szCs w:val="24"/>
          <w:lang w:val="en-US"/>
        </w:rPr>
        <w:t>Vervoort</w:t>
      </w:r>
      <w:proofErr w:type="spellEnd"/>
      <w:r w:rsidR="00B83925">
        <w:rPr>
          <w:rFonts w:ascii="Arial Narrow" w:hAnsi="Arial Narrow" w:cs="Times New Roman"/>
          <w:sz w:val="24"/>
          <w:szCs w:val="24"/>
          <w:lang w:val="en-US"/>
        </w:rPr>
        <w:t xml:space="preserve"> </w:t>
      </w:r>
      <w:r w:rsidR="00D83FCF">
        <w:rPr>
          <w:rFonts w:ascii="Arial Narrow" w:hAnsi="Arial Narrow" w:cs="Times New Roman"/>
          <w:sz w:val="24"/>
          <w:szCs w:val="24"/>
          <w:lang w:val="en-US"/>
        </w:rPr>
        <w:t xml:space="preserve">y F. </w:t>
      </w:r>
      <w:proofErr w:type="spellStart"/>
      <w:r w:rsidR="000E08D8">
        <w:rPr>
          <w:rFonts w:ascii="Arial Narrow" w:hAnsi="Arial Narrow" w:cs="Times New Roman"/>
          <w:sz w:val="24"/>
          <w:szCs w:val="24"/>
          <w:lang w:val="en-US"/>
        </w:rPr>
        <w:t>Albarede</w:t>
      </w:r>
      <w:proofErr w:type="spellEnd"/>
      <w:r w:rsidR="00D83FCF">
        <w:rPr>
          <w:rFonts w:ascii="Arial Narrow" w:hAnsi="Arial Narrow" w:cs="Times New Roman"/>
          <w:sz w:val="24"/>
          <w:szCs w:val="24"/>
          <w:lang w:val="en-US"/>
        </w:rPr>
        <w:t>, “</w:t>
      </w:r>
      <w:proofErr w:type="spellStart"/>
      <w:r w:rsidR="000E08D8">
        <w:rPr>
          <w:rFonts w:ascii="Arial Narrow" w:hAnsi="Arial Narrow" w:cs="Times New Roman"/>
          <w:sz w:val="24"/>
          <w:szCs w:val="24"/>
          <w:lang w:val="en-US"/>
        </w:rPr>
        <w:t>Pb-Pb</w:t>
      </w:r>
      <w:proofErr w:type="spellEnd"/>
      <w:r w:rsidR="000E08D8">
        <w:rPr>
          <w:rFonts w:ascii="Arial Narrow" w:hAnsi="Arial Narrow" w:cs="Times New Roman"/>
          <w:sz w:val="24"/>
          <w:szCs w:val="24"/>
          <w:lang w:val="en-US"/>
        </w:rPr>
        <w:t xml:space="preserve"> dating constraints on the accretion and cooling history of chondrites</w:t>
      </w:r>
      <w:r w:rsidR="00D83FCF">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proofErr w:type="spellStart"/>
      <w:r w:rsidR="00245640" w:rsidRPr="002A6096">
        <w:rPr>
          <w:rFonts w:ascii="Arial Narrow" w:hAnsi="Arial Narrow" w:cs="Times New Roman"/>
          <w:i/>
          <w:sz w:val="24"/>
          <w:szCs w:val="24"/>
          <w:highlight w:val="yellow"/>
          <w:lang w:val="en-US"/>
        </w:rPr>
        <w:t>Geochimica</w:t>
      </w:r>
      <w:proofErr w:type="spellEnd"/>
      <w:r w:rsidR="00245640" w:rsidRPr="002A6096">
        <w:rPr>
          <w:rFonts w:ascii="Arial Narrow" w:hAnsi="Arial Narrow" w:cs="Times New Roman"/>
          <w:i/>
          <w:sz w:val="24"/>
          <w:szCs w:val="24"/>
          <w:highlight w:val="yellow"/>
          <w:lang w:val="en-US"/>
        </w:rPr>
        <w:t xml:space="preserve"> </w:t>
      </w:r>
      <w:proofErr w:type="gramStart"/>
      <w:r w:rsidR="00245640" w:rsidRPr="002A6096">
        <w:rPr>
          <w:rFonts w:ascii="Arial Narrow" w:hAnsi="Arial Narrow" w:cs="Times New Roman"/>
          <w:i/>
          <w:sz w:val="24"/>
          <w:szCs w:val="24"/>
          <w:highlight w:val="yellow"/>
          <w:lang w:val="en-US"/>
        </w:rPr>
        <w:t>et</w:t>
      </w:r>
      <w:proofErr w:type="gramEnd"/>
      <w:r w:rsidR="00245640" w:rsidRPr="002A6096">
        <w:rPr>
          <w:rFonts w:ascii="Arial Narrow" w:hAnsi="Arial Narrow" w:cs="Times New Roman"/>
          <w:i/>
          <w:sz w:val="24"/>
          <w:szCs w:val="24"/>
          <w:highlight w:val="yellow"/>
          <w:lang w:val="en-US"/>
        </w:rPr>
        <w:t xml:space="preserve"> </w:t>
      </w:r>
      <w:proofErr w:type="spellStart"/>
      <w:r w:rsidR="00245640" w:rsidRPr="002A6096">
        <w:rPr>
          <w:rFonts w:ascii="Arial Narrow" w:hAnsi="Arial Narrow" w:cs="Times New Roman"/>
          <w:i/>
          <w:sz w:val="24"/>
          <w:szCs w:val="24"/>
          <w:highlight w:val="yellow"/>
          <w:lang w:val="en-US"/>
        </w:rPr>
        <w:t>Cosmochimica</w:t>
      </w:r>
      <w:proofErr w:type="spellEnd"/>
      <w:r w:rsidR="00245640" w:rsidRPr="002A6096">
        <w:rPr>
          <w:rFonts w:ascii="Arial Narrow" w:hAnsi="Arial Narrow" w:cs="Times New Roman"/>
          <w:i/>
          <w:sz w:val="24"/>
          <w:szCs w:val="24"/>
          <w:highlight w:val="yellow"/>
          <w:lang w:val="en-US"/>
        </w:rPr>
        <w:t xml:space="preserve"> </w:t>
      </w:r>
      <w:proofErr w:type="spellStart"/>
      <w:r w:rsidR="00245640" w:rsidRPr="002A6096">
        <w:rPr>
          <w:rFonts w:ascii="Arial Narrow" w:hAnsi="Arial Narrow" w:cs="Times New Roman"/>
          <w:i/>
          <w:sz w:val="24"/>
          <w:szCs w:val="24"/>
          <w:highlight w:val="yellow"/>
          <w:lang w:val="en-US"/>
        </w:rPr>
        <w:t>Acta</w:t>
      </w:r>
      <w:proofErr w:type="spellEnd"/>
      <w:r w:rsidR="000E08D8">
        <w:rPr>
          <w:rFonts w:ascii="Arial Narrow" w:hAnsi="Arial Narrow" w:cs="Times New Roman"/>
          <w:sz w:val="24"/>
          <w:szCs w:val="24"/>
          <w:lang w:val="en-US"/>
        </w:rPr>
        <w:t>,</w:t>
      </w:r>
      <w:r w:rsidR="00D83FCF">
        <w:rPr>
          <w:rFonts w:ascii="Arial Narrow" w:hAnsi="Arial Narrow" w:cs="Times New Roman"/>
          <w:sz w:val="24"/>
          <w:szCs w:val="24"/>
          <w:lang w:val="en-US"/>
        </w:rPr>
        <w:t xml:space="preserve"> vol.</w:t>
      </w:r>
      <w:r w:rsidR="000E08D8">
        <w:rPr>
          <w:rFonts w:ascii="Arial Narrow" w:hAnsi="Arial Narrow" w:cs="Times New Roman"/>
          <w:sz w:val="24"/>
          <w:szCs w:val="24"/>
          <w:lang w:val="en-US"/>
        </w:rPr>
        <w:t xml:space="preserve"> 71, </w:t>
      </w:r>
      <w:r w:rsidR="00D83FCF">
        <w:rPr>
          <w:rFonts w:ascii="Arial Narrow" w:hAnsi="Arial Narrow" w:cs="Times New Roman"/>
          <w:sz w:val="24"/>
          <w:szCs w:val="24"/>
          <w:lang w:val="en-US"/>
        </w:rPr>
        <w:t>Núm. 6,</w:t>
      </w:r>
      <w:r w:rsidR="00B83925">
        <w:rPr>
          <w:rFonts w:ascii="Arial Narrow" w:hAnsi="Arial Narrow" w:cs="Times New Roman"/>
          <w:sz w:val="24"/>
          <w:szCs w:val="24"/>
          <w:lang w:val="en-US"/>
        </w:rPr>
        <w:t xml:space="preserve"> </w:t>
      </w:r>
      <w:r w:rsidR="00D83FCF">
        <w:rPr>
          <w:rFonts w:ascii="Arial Narrow" w:hAnsi="Arial Narrow" w:cs="Times New Roman"/>
          <w:sz w:val="24"/>
          <w:szCs w:val="24"/>
          <w:lang w:val="en-US"/>
        </w:rPr>
        <w:t>2007, pp.</w:t>
      </w:r>
      <w:r w:rsidR="00B60D01">
        <w:rPr>
          <w:rFonts w:ascii="Arial Narrow" w:hAnsi="Arial Narrow" w:cs="Times New Roman"/>
          <w:sz w:val="24"/>
          <w:szCs w:val="24"/>
          <w:lang w:val="en-US"/>
        </w:rPr>
        <w:t xml:space="preserve"> </w:t>
      </w:r>
      <w:r w:rsidR="000E08D8">
        <w:rPr>
          <w:rFonts w:ascii="Arial Narrow" w:hAnsi="Arial Narrow" w:cs="Times New Roman"/>
          <w:sz w:val="24"/>
          <w:szCs w:val="24"/>
          <w:lang w:val="en-US"/>
        </w:rPr>
        <w:t>1583-1604.</w:t>
      </w:r>
    </w:p>
    <w:p w14:paraId="45A9D52A" w14:textId="6BDF3A3C" w:rsidR="004C7566" w:rsidRDefault="00D83FCF">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lastRenderedPageBreak/>
        <w:t xml:space="preserve">FASSETT, </w:t>
      </w:r>
      <w:r w:rsidR="000E08D8">
        <w:rPr>
          <w:rFonts w:ascii="Arial Narrow" w:hAnsi="Arial Narrow" w:cs="Times New Roman"/>
          <w:sz w:val="24"/>
          <w:szCs w:val="24"/>
          <w:lang w:val="en-US"/>
        </w:rPr>
        <w:t xml:space="preserve">C. </w:t>
      </w:r>
      <w:r>
        <w:rPr>
          <w:rFonts w:ascii="Arial Narrow" w:hAnsi="Arial Narrow" w:cs="Times New Roman"/>
          <w:sz w:val="24"/>
          <w:szCs w:val="24"/>
          <w:lang w:val="en-US"/>
        </w:rPr>
        <w:t xml:space="preserve">y D. </w:t>
      </w:r>
      <w:r w:rsidR="000E08D8">
        <w:rPr>
          <w:rFonts w:ascii="Arial Narrow" w:hAnsi="Arial Narrow" w:cs="Times New Roman"/>
          <w:sz w:val="24"/>
          <w:szCs w:val="24"/>
          <w:lang w:val="en-US"/>
        </w:rPr>
        <w:t>Minton</w:t>
      </w:r>
      <w:r w:rsidR="00B83925">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Impact bombardment of the terrestrial planets and the early history of the Solar System</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Nature Geoscience</w:t>
      </w:r>
      <w:r w:rsidR="000E08D8">
        <w:rPr>
          <w:rFonts w:ascii="Arial Narrow" w:hAnsi="Arial Narrow" w:cs="Times New Roman"/>
          <w:sz w:val="24"/>
          <w:szCs w:val="24"/>
          <w:lang w:val="en-US"/>
        </w:rPr>
        <w:t>,</w:t>
      </w:r>
      <w:r>
        <w:rPr>
          <w:rFonts w:ascii="Arial Narrow" w:hAnsi="Arial Narrow" w:cs="Times New Roman"/>
          <w:sz w:val="24"/>
          <w:szCs w:val="24"/>
          <w:lang w:val="en-US"/>
        </w:rPr>
        <w:t xml:space="preserve"> vol.</w:t>
      </w:r>
      <w:r w:rsidR="000E08D8">
        <w:rPr>
          <w:rFonts w:ascii="Arial Narrow" w:hAnsi="Arial Narrow" w:cs="Times New Roman"/>
          <w:sz w:val="24"/>
          <w:szCs w:val="24"/>
          <w:lang w:val="en-US"/>
        </w:rPr>
        <w:t xml:space="preserve"> 6</w:t>
      </w:r>
      <w:r>
        <w:rPr>
          <w:rFonts w:ascii="Arial Narrow" w:hAnsi="Arial Narrow" w:cs="Times New Roman"/>
          <w:sz w:val="24"/>
          <w:szCs w:val="24"/>
          <w:lang w:val="en-US"/>
        </w:rPr>
        <w:t>,</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2013, pp.</w:t>
      </w:r>
      <w:r w:rsidR="000E08D8">
        <w:rPr>
          <w:rFonts w:ascii="Arial Narrow" w:hAnsi="Arial Narrow" w:cs="Times New Roman"/>
          <w:sz w:val="24"/>
          <w:szCs w:val="24"/>
          <w:lang w:val="en-US"/>
        </w:rPr>
        <w:t xml:space="preserve"> 520-524.</w:t>
      </w:r>
    </w:p>
    <w:p w14:paraId="1F63832D" w14:textId="22E62736" w:rsidR="004C7566" w:rsidRDefault="008E0B02">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GANGULY, </w:t>
      </w:r>
      <w:r w:rsidR="000E08D8">
        <w:rPr>
          <w:rFonts w:ascii="Arial Narrow" w:hAnsi="Arial Narrow" w:cs="Times New Roman"/>
          <w:sz w:val="24"/>
          <w:szCs w:val="24"/>
          <w:lang w:val="en-US"/>
        </w:rPr>
        <w:t>J.</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 xml:space="preserve">M. </w:t>
      </w:r>
      <w:proofErr w:type="spellStart"/>
      <w:r w:rsidR="000E08D8">
        <w:rPr>
          <w:rFonts w:ascii="Arial Narrow" w:hAnsi="Arial Narrow" w:cs="Times New Roman"/>
          <w:sz w:val="24"/>
          <w:szCs w:val="24"/>
          <w:lang w:val="en-US"/>
        </w:rPr>
        <w:t>Tirone</w:t>
      </w:r>
      <w:proofErr w:type="spellEnd"/>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S. </w:t>
      </w:r>
      <w:r w:rsidR="000E08D8">
        <w:rPr>
          <w:rFonts w:ascii="Arial Narrow" w:hAnsi="Arial Narrow" w:cs="Times New Roman"/>
          <w:sz w:val="24"/>
          <w:szCs w:val="24"/>
          <w:lang w:val="en-US"/>
        </w:rPr>
        <w:t>Chakraborty</w:t>
      </w:r>
      <w:r>
        <w:rPr>
          <w:rFonts w:ascii="Arial Narrow" w:hAnsi="Arial Narrow" w:cs="Times New Roman"/>
          <w:sz w:val="24"/>
          <w:szCs w:val="24"/>
          <w:lang w:val="en-US"/>
        </w:rPr>
        <w:t xml:space="preserve"> y</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 xml:space="preserve">K. </w:t>
      </w:r>
      <w:proofErr w:type="spellStart"/>
      <w:r w:rsidR="000E08D8">
        <w:rPr>
          <w:rFonts w:ascii="Arial Narrow" w:hAnsi="Arial Narrow" w:cs="Times New Roman"/>
          <w:sz w:val="24"/>
          <w:szCs w:val="24"/>
          <w:lang w:val="en-US"/>
        </w:rPr>
        <w:t>Domanik</w:t>
      </w:r>
      <w:proofErr w:type="spellEnd"/>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H-chondrite parent asteroid: A multistage cooling, fragmentation and re-accretion history constrained by thermometric studies, diffusion kinetic modeling and geochronological data</w:t>
      </w:r>
      <w:r>
        <w:rPr>
          <w:rFonts w:ascii="Arial Narrow" w:hAnsi="Arial Narrow" w:cs="Times New Roman"/>
          <w:sz w:val="24"/>
          <w:szCs w:val="24"/>
          <w:lang w:val="en-US"/>
        </w:rPr>
        <w:t>”</w:t>
      </w:r>
      <w:r w:rsidR="00B83925">
        <w:rPr>
          <w:rFonts w:ascii="Arial Narrow" w:hAnsi="Arial Narrow" w:cs="Times New Roman"/>
          <w:sz w:val="24"/>
          <w:szCs w:val="24"/>
          <w:lang w:val="en-US"/>
        </w:rPr>
        <w:t xml:space="preserve">, </w:t>
      </w:r>
      <w:proofErr w:type="spellStart"/>
      <w:r w:rsidR="00245640" w:rsidRPr="002A6096">
        <w:rPr>
          <w:rFonts w:ascii="Arial Narrow" w:hAnsi="Arial Narrow" w:cs="Times New Roman"/>
          <w:i/>
          <w:sz w:val="24"/>
          <w:szCs w:val="24"/>
          <w:highlight w:val="yellow"/>
          <w:lang w:val="en-US"/>
        </w:rPr>
        <w:t>Geochimica</w:t>
      </w:r>
      <w:proofErr w:type="spellEnd"/>
      <w:r w:rsidR="00245640" w:rsidRPr="002A6096">
        <w:rPr>
          <w:rFonts w:ascii="Arial Narrow" w:hAnsi="Arial Narrow" w:cs="Times New Roman"/>
          <w:i/>
          <w:sz w:val="24"/>
          <w:szCs w:val="24"/>
          <w:highlight w:val="yellow"/>
          <w:lang w:val="en-US"/>
        </w:rPr>
        <w:t xml:space="preserve"> </w:t>
      </w:r>
      <w:proofErr w:type="gramStart"/>
      <w:r w:rsidR="00245640" w:rsidRPr="002A6096">
        <w:rPr>
          <w:rFonts w:ascii="Arial Narrow" w:hAnsi="Arial Narrow" w:cs="Times New Roman"/>
          <w:i/>
          <w:sz w:val="24"/>
          <w:szCs w:val="24"/>
          <w:highlight w:val="yellow"/>
          <w:lang w:val="en-US"/>
        </w:rPr>
        <w:t>et</w:t>
      </w:r>
      <w:proofErr w:type="gramEnd"/>
      <w:r w:rsidR="00245640" w:rsidRPr="002A6096">
        <w:rPr>
          <w:rFonts w:ascii="Arial Narrow" w:hAnsi="Arial Narrow" w:cs="Times New Roman"/>
          <w:i/>
          <w:sz w:val="24"/>
          <w:szCs w:val="24"/>
          <w:highlight w:val="yellow"/>
          <w:lang w:val="en-US"/>
        </w:rPr>
        <w:t xml:space="preserve"> </w:t>
      </w:r>
      <w:proofErr w:type="spellStart"/>
      <w:r w:rsidR="00245640" w:rsidRPr="002A6096">
        <w:rPr>
          <w:rFonts w:ascii="Arial Narrow" w:hAnsi="Arial Narrow" w:cs="Times New Roman"/>
          <w:i/>
          <w:sz w:val="24"/>
          <w:szCs w:val="24"/>
          <w:highlight w:val="yellow"/>
          <w:lang w:val="en-US"/>
        </w:rPr>
        <w:t>Cosmochimica</w:t>
      </w:r>
      <w:proofErr w:type="spellEnd"/>
      <w:r w:rsidR="00245640" w:rsidRPr="002A6096">
        <w:rPr>
          <w:rFonts w:ascii="Arial Narrow" w:hAnsi="Arial Narrow" w:cs="Times New Roman"/>
          <w:i/>
          <w:sz w:val="24"/>
          <w:szCs w:val="24"/>
          <w:highlight w:val="yellow"/>
          <w:lang w:val="en-US"/>
        </w:rPr>
        <w:t xml:space="preserve"> </w:t>
      </w:r>
      <w:proofErr w:type="spellStart"/>
      <w:r w:rsidR="00245640" w:rsidRPr="002A6096">
        <w:rPr>
          <w:rFonts w:ascii="Arial Narrow" w:hAnsi="Arial Narrow" w:cs="Times New Roman"/>
          <w:i/>
          <w:sz w:val="24"/>
          <w:szCs w:val="24"/>
          <w:highlight w:val="yellow"/>
          <w:lang w:val="en-US"/>
        </w:rPr>
        <w:t>Acta</w:t>
      </w:r>
      <w:proofErr w:type="spellEnd"/>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105,</w:t>
      </w:r>
      <w:r>
        <w:rPr>
          <w:rFonts w:ascii="Arial Narrow" w:hAnsi="Arial Narrow" w:cs="Times New Roman"/>
          <w:sz w:val="24"/>
          <w:szCs w:val="24"/>
          <w:lang w:val="en-US"/>
        </w:rPr>
        <w:t xml:space="preserve"> 2013, pp.</w:t>
      </w:r>
      <w:r w:rsidR="000E08D8">
        <w:rPr>
          <w:rFonts w:ascii="Arial Narrow" w:hAnsi="Arial Narrow" w:cs="Times New Roman"/>
          <w:sz w:val="24"/>
          <w:szCs w:val="24"/>
          <w:lang w:val="en-US"/>
        </w:rPr>
        <w:t>206–220.</w:t>
      </w:r>
    </w:p>
    <w:p w14:paraId="47AC23CC" w14:textId="77777777" w:rsidR="00B83925" w:rsidRDefault="00B83925">
      <w:pPr>
        <w:spacing w:before="0" w:after="0" w:line="360" w:lineRule="auto"/>
        <w:ind w:left="709" w:hanging="709"/>
        <w:rPr>
          <w:rFonts w:ascii="Arial Narrow" w:hAnsi="Arial Narrow" w:cs="Times New Roman"/>
          <w:sz w:val="24"/>
          <w:szCs w:val="24"/>
          <w:lang w:val="en-US"/>
        </w:rPr>
      </w:pPr>
    </w:p>
    <w:p w14:paraId="31E629C5" w14:textId="7DA3A027" w:rsidR="004C7566" w:rsidRDefault="008E0B02">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GRAF, </w:t>
      </w:r>
      <w:r w:rsidR="000E08D8">
        <w:rPr>
          <w:rFonts w:ascii="Arial Narrow" w:hAnsi="Arial Narrow" w:cs="Times New Roman"/>
          <w:sz w:val="24"/>
          <w:szCs w:val="24"/>
          <w:lang w:val="en-US"/>
        </w:rPr>
        <w:t xml:space="preserve">T. </w:t>
      </w:r>
      <w:r>
        <w:rPr>
          <w:rFonts w:ascii="Arial Narrow" w:hAnsi="Arial Narrow" w:cs="Times New Roman"/>
          <w:sz w:val="24"/>
          <w:szCs w:val="24"/>
          <w:lang w:val="en-US"/>
        </w:rPr>
        <w:t xml:space="preserve">y K. </w:t>
      </w:r>
      <w:r w:rsidR="000E08D8">
        <w:rPr>
          <w:rFonts w:ascii="Arial Narrow" w:hAnsi="Arial Narrow" w:cs="Times New Roman"/>
          <w:sz w:val="24"/>
          <w:szCs w:val="24"/>
          <w:lang w:val="en-US"/>
        </w:rPr>
        <w:t>Marti</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Collisional records in LL-chondrites</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proofErr w:type="spellStart"/>
      <w:r w:rsidR="00245640" w:rsidRPr="002A6096">
        <w:rPr>
          <w:rFonts w:ascii="Arial Narrow" w:hAnsi="Arial Narrow" w:cs="Times New Roman"/>
          <w:i/>
          <w:sz w:val="24"/>
          <w:szCs w:val="24"/>
          <w:highlight w:val="yellow"/>
          <w:lang w:val="en-US"/>
        </w:rPr>
        <w:t>Meteoritics</w:t>
      </w:r>
      <w:proofErr w:type="spellEnd"/>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29,</w:t>
      </w:r>
      <w:r>
        <w:rPr>
          <w:rFonts w:ascii="Arial Narrow" w:hAnsi="Arial Narrow" w:cs="Times New Roman"/>
          <w:sz w:val="24"/>
          <w:szCs w:val="24"/>
          <w:lang w:val="en-US"/>
        </w:rPr>
        <w:t xml:space="preserve"> Núm. 5, 1994, pp.</w:t>
      </w:r>
      <w:r w:rsidR="000E08D8">
        <w:rPr>
          <w:rFonts w:ascii="Arial Narrow" w:hAnsi="Arial Narrow" w:cs="Times New Roman"/>
          <w:sz w:val="24"/>
          <w:szCs w:val="24"/>
          <w:lang w:val="en-US"/>
        </w:rPr>
        <w:t xml:space="preserve"> 643-648.</w:t>
      </w:r>
    </w:p>
    <w:p w14:paraId="65DD2A2E" w14:textId="77777777" w:rsidR="008E0B02" w:rsidRDefault="008E0B02">
      <w:pPr>
        <w:spacing w:before="0" w:after="0" w:line="360" w:lineRule="auto"/>
        <w:ind w:left="709" w:hanging="709"/>
        <w:rPr>
          <w:rFonts w:ascii="Arial Narrow" w:hAnsi="Arial Narrow" w:cs="Times New Roman"/>
          <w:sz w:val="24"/>
          <w:szCs w:val="24"/>
          <w:lang w:val="en-US"/>
        </w:rPr>
      </w:pPr>
    </w:p>
    <w:p w14:paraId="70A808B7" w14:textId="1D188D67" w:rsidR="004C7566" w:rsidRDefault="008E0B02">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Collisional history of H chondrites</w:t>
      </w:r>
      <w:r w:rsidR="00B83925">
        <w:rPr>
          <w:rFonts w:ascii="Arial Narrow" w:hAnsi="Arial Narrow" w:cs="Times New Roman"/>
          <w:sz w:val="24"/>
          <w:szCs w:val="24"/>
          <w:lang w:val="en-US"/>
        </w:rPr>
        <w:t>”,</w:t>
      </w:r>
      <w:r w:rsidR="00A82B1A">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Journal of Geophysical Research</w:t>
      </w:r>
      <w:r w:rsidR="00A82B1A">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100</w:t>
      </w:r>
      <w:r w:rsidR="00A82B1A">
        <w:rPr>
          <w:rFonts w:ascii="Arial Narrow" w:hAnsi="Arial Narrow" w:cs="Times New Roman"/>
          <w:sz w:val="24"/>
          <w:szCs w:val="24"/>
          <w:lang w:val="en-US"/>
        </w:rPr>
        <w:t xml:space="preserve">, </w:t>
      </w:r>
      <w:r>
        <w:rPr>
          <w:rFonts w:ascii="Arial Narrow" w:hAnsi="Arial Narrow" w:cs="Times New Roman"/>
          <w:sz w:val="24"/>
          <w:szCs w:val="24"/>
          <w:lang w:val="en-US"/>
        </w:rPr>
        <w:t xml:space="preserve">Núm. </w:t>
      </w:r>
      <w:r w:rsidR="000E08D8">
        <w:rPr>
          <w:rFonts w:ascii="Arial Narrow" w:hAnsi="Arial Narrow" w:cs="Times New Roman"/>
          <w:sz w:val="24"/>
          <w:szCs w:val="24"/>
          <w:lang w:val="en-US"/>
        </w:rPr>
        <w:t>E10,</w:t>
      </w:r>
      <w:r>
        <w:rPr>
          <w:rFonts w:ascii="Arial Narrow" w:hAnsi="Arial Narrow" w:cs="Times New Roman"/>
          <w:sz w:val="24"/>
          <w:szCs w:val="24"/>
          <w:lang w:val="en-US"/>
        </w:rPr>
        <w:t xml:space="preserve"> 1995, pp.</w:t>
      </w:r>
      <w:r w:rsidR="000E08D8">
        <w:rPr>
          <w:rFonts w:ascii="Arial Narrow" w:hAnsi="Arial Narrow" w:cs="Times New Roman"/>
          <w:sz w:val="24"/>
          <w:szCs w:val="24"/>
          <w:lang w:val="en-US"/>
        </w:rPr>
        <w:t xml:space="preserve"> 21,</w:t>
      </w:r>
      <w:r w:rsidR="00B83925">
        <w:rPr>
          <w:rFonts w:ascii="Arial Narrow" w:hAnsi="Arial Narrow" w:cs="Times New Roman"/>
          <w:sz w:val="24"/>
          <w:szCs w:val="24"/>
          <w:lang w:val="en-US"/>
        </w:rPr>
        <w:t xml:space="preserve"> </w:t>
      </w:r>
      <w:r w:rsidR="000E08D8">
        <w:rPr>
          <w:rFonts w:ascii="Arial Narrow" w:hAnsi="Arial Narrow" w:cs="Times New Roman"/>
          <w:sz w:val="24"/>
          <w:szCs w:val="24"/>
          <w:lang w:val="en-US"/>
        </w:rPr>
        <w:t>247-21,263.</w:t>
      </w:r>
    </w:p>
    <w:p w14:paraId="796344CB" w14:textId="77777777" w:rsidR="00A95C25" w:rsidRDefault="00A95C25">
      <w:pPr>
        <w:spacing w:before="0" w:after="0" w:line="360" w:lineRule="auto"/>
        <w:ind w:left="709" w:hanging="709"/>
        <w:rPr>
          <w:rFonts w:ascii="Arial Narrow" w:hAnsi="Arial Narrow" w:cs="Times New Roman"/>
          <w:sz w:val="24"/>
          <w:szCs w:val="24"/>
          <w:lang w:val="en-US"/>
        </w:rPr>
      </w:pPr>
    </w:p>
    <w:p w14:paraId="70532ABC" w14:textId="7B111C5E" w:rsidR="004C7566" w:rsidRDefault="00A95C25">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HERNÁNDEZ-BERNAL,</w:t>
      </w:r>
      <w:r w:rsidR="000E08D8">
        <w:rPr>
          <w:rFonts w:ascii="Arial Narrow" w:hAnsi="Arial Narrow" w:cs="Times New Roman"/>
          <w:sz w:val="24"/>
          <w:szCs w:val="24"/>
          <w:lang w:val="en-US"/>
        </w:rPr>
        <w:t xml:space="preserve"> M. S. </w:t>
      </w:r>
      <w:r w:rsidRPr="00A95C25">
        <w:rPr>
          <w:rFonts w:ascii="Arial Narrow" w:hAnsi="Arial Narrow" w:cs="Times New Roman"/>
          <w:sz w:val="24"/>
          <w:szCs w:val="24"/>
          <w:lang w:val="en-US"/>
        </w:rPr>
        <w:t xml:space="preserve">y </w:t>
      </w:r>
      <w:r w:rsidR="00245640" w:rsidRPr="00F73B73">
        <w:rPr>
          <w:rFonts w:ascii="Arial Narrow" w:hAnsi="Arial Narrow" w:cs="Times New Roman"/>
          <w:sz w:val="24"/>
          <w:szCs w:val="24"/>
          <w:lang w:val="en-US"/>
        </w:rPr>
        <w:t xml:space="preserve">J.S. </w:t>
      </w:r>
      <w:proofErr w:type="spellStart"/>
      <w:r w:rsidR="000E08D8" w:rsidRPr="00A95C25">
        <w:rPr>
          <w:rFonts w:ascii="Arial Narrow" w:hAnsi="Arial Narrow" w:cs="Times New Roman"/>
          <w:sz w:val="24"/>
          <w:szCs w:val="24"/>
          <w:lang w:val="en-US"/>
        </w:rPr>
        <w:t>Solé-Viñas</w:t>
      </w:r>
      <w:proofErr w:type="spellEnd"/>
      <w:r w:rsidR="00245640" w:rsidRPr="002A6096">
        <w:rPr>
          <w:rFonts w:ascii="Arial Narrow" w:hAnsi="Arial Narrow" w:cs="Times New Roman"/>
          <w:sz w:val="24"/>
          <w:szCs w:val="24"/>
          <w:lang w:val="en-US"/>
        </w:rPr>
        <w:t>,</w:t>
      </w:r>
      <w:r w:rsidR="000E08D8" w:rsidRPr="00A95C25">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Single </w:t>
      </w:r>
      <w:proofErr w:type="spellStart"/>
      <w:r w:rsidR="000E08D8">
        <w:rPr>
          <w:rFonts w:ascii="Arial Narrow" w:hAnsi="Arial Narrow" w:cs="Times New Roman"/>
          <w:sz w:val="24"/>
          <w:szCs w:val="24"/>
          <w:lang w:val="en-US"/>
        </w:rPr>
        <w:t>Chondrule</w:t>
      </w:r>
      <w:proofErr w:type="spellEnd"/>
      <w:r w:rsidR="000E08D8">
        <w:rPr>
          <w:rFonts w:ascii="Arial Narrow" w:hAnsi="Arial Narrow" w:cs="Times New Roman"/>
          <w:sz w:val="24"/>
          <w:szCs w:val="24"/>
          <w:lang w:val="en-US"/>
        </w:rPr>
        <w:t xml:space="preserve"> K-</w:t>
      </w:r>
      <w:proofErr w:type="spellStart"/>
      <w:r w:rsidR="000E08D8">
        <w:rPr>
          <w:rFonts w:ascii="Arial Narrow" w:hAnsi="Arial Narrow" w:cs="Times New Roman"/>
          <w:sz w:val="24"/>
          <w:szCs w:val="24"/>
          <w:lang w:val="en-US"/>
        </w:rPr>
        <w:t>Ar</w:t>
      </w:r>
      <w:proofErr w:type="spellEnd"/>
      <w:r w:rsidR="000E08D8">
        <w:rPr>
          <w:rFonts w:ascii="Arial Narrow" w:hAnsi="Arial Narrow" w:cs="Times New Roman"/>
          <w:sz w:val="24"/>
          <w:szCs w:val="24"/>
          <w:lang w:val="en-US"/>
        </w:rPr>
        <w:t xml:space="preserve"> ages of Mexican Ordinary Meteorites as tracers of extended impact events</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proofErr w:type="spellStart"/>
      <w:r w:rsidR="00245640" w:rsidRPr="002A6096">
        <w:rPr>
          <w:rFonts w:ascii="Arial Narrow" w:hAnsi="Arial Narrow" w:cs="Times New Roman"/>
          <w:i/>
          <w:sz w:val="24"/>
          <w:szCs w:val="24"/>
          <w:highlight w:val="yellow"/>
          <w:lang w:val="en-US"/>
        </w:rPr>
        <w:t>Revista</w:t>
      </w:r>
      <w:proofErr w:type="spellEnd"/>
      <w:r w:rsidR="00245640" w:rsidRPr="002A6096">
        <w:rPr>
          <w:rFonts w:ascii="Arial Narrow" w:hAnsi="Arial Narrow" w:cs="Times New Roman"/>
          <w:i/>
          <w:sz w:val="24"/>
          <w:szCs w:val="24"/>
          <w:highlight w:val="yellow"/>
          <w:lang w:val="en-US"/>
        </w:rPr>
        <w:t xml:space="preserve"> Mexicana de </w:t>
      </w:r>
      <w:proofErr w:type="spellStart"/>
      <w:r w:rsidR="00245640" w:rsidRPr="002A6096">
        <w:rPr>
          <w:rFonts w:ascii="Arial Narrow" w:hAnsi="Arial Narrow" w:cs="Times New Roman"/>
          <w:i/>
          <w:sz w:val="24"/>
          <w:szCs w:val="24"/>
          <w:highlight w:val="yellow"/>
          <w:lang w:val="en-US"/>
        </w:rPr>
        <w:t>Ciencias</w:t>
      </w:r>
      <w:proofErr w:type="spellEnd"/>
      <w:r w:rsidR="00245640" w:rsidRPr="002A6096">
        <w:rPr>
          <w:rFonts w:ascii="Arial Narrow" w:hAnsi="Arial Narrow" w:cs="Times New Roman"/>
          <w:i/>
          <w:sz w:val="24"/>
          <w:szCs w:val="24"/>
          <w:highlight w:val="yellow"/>
          <w:lang w:val="en-US"/>
        </w:rPr>
        <w:t xml:space="preserve"> </w:t>
      </w:r>
      <w:proofErr w:type="spellStart"/>
      <w:r w:rsidR="00245640" w:rsidRPr="002A6096">
        <w:rPr>
          <w:rFonts w:ascii="Arial Narrow" w:hAnsi="Arial Narrow" w:cs="Times New Roman"/>
          <w:i/>
          <w:sz w:val="24"/>
          <w:szCs w:val="24"/>
          <w:highlight w:val="yellow"/>
          <w:lang w:val="en-US"/>
        </w:rPr>
        <w:t>Geológicas</w:t>
      </w:r>
      <w:proofErr w:type="spellEnd"/>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 xml:space="preserve">27, </w:t>
      </w:r>
      <w:r>
        <w:rPr>
          <w:rFonts w:ascii="Arial Narrow" w:hAnsi="Arial Narrow" w:cs="Times New Roman"/>
          <w:sz w:val="24"/>
          <w:szCs w:val="24"/>
          <w:lang w:val="en-US"/>
        </w:rPr>
        <w:t xml:space="preserve">Núm. </w:t>
      </w:r>
      <w:r w:rsidR="000E08D8">
        <w:rPr>
          <w:rFonts w:ascii="Arial Narrow" w:hAnsi="Arial Narrow" w:cs="Times New Roman"/>
          <w:sz w:val="24"/>
          <w:szCs w:val="24"/>
          <w:lang w:val="en-US"/>
        </w:rPr>
        <w:t>1,</w:t>
      </w:r>
      <w:r>
        <w:rPr>
          <w:rFonts w:ascii="Arial Narrow" w:hAnsi="Arial Narrow" w:cs="Times New Roman"/>
          <w:sz w:val="24"/>
          <w:szCs w:val="24"/>
          <w:lang w:val="en-US"/>
        </w:rPr>
        <w:t xml:space="preserve"> 2010, pp.</w:t>
      </w:r>
      <w:r w:rsidR="000E08D8">
        <w:rPr>
          <w:rFonts w:ascii="Arial Narrow" w:hAnsi="Arial Narrow" w:cs="Times New Roman"/>
          <w:sz w:val="24"/>
          <w:szCs w:val="24"/>
          <w:lang w:val="en-US"/>
        </w:rPr>
        <w:t xml:space="preserve"> 123-133.</w:t>
      </w:r>
    </w:p>
    <w:p w14:paraId="419B6C67" w14:textId="77777777" w:rsidR="00A95C25" w:rsidRDefault="00A95C25">
      <w:pPr>
        <w:spacing w:before="0" w:after="0" w:line="360" w:lineRule="auto"/>
        <w:ind w:left="709" w:hanging="709"/>
        <w:rPr>
          <w:rFonts w:ascii="Arial Narrow" w:hAnsi="Arial Narrow" w:cs="Times New Roman"/>
          <w:sz w:val="24"/>
          <w:szCs w:val="24"/>
          <w:lang w:val="en-US"/>
        </w:rPr>
      </w:pPr>
    </w:p>
    <w:p w14:paraId="029A79DF" w14:textId="273B99EF" w:rsidR="004C7566" w:rsidRDefault="00A95C25" w:rsidP="00A95C25">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JESSBERGER</w:t>
      </w:r>
      <w:r w:rsidR="000E08D8">
        <w:rPr>
          <w:rFonts w:ascii="Arial Narrow" w:hAnsi="Arial Narrow" w:cs="Times New Roman"/>
          <w:sz w:val="24"/>
          <w:szCs w:val="24"/>
          <w:lang w:val="en-US"/>
        </w:rPr>
        <w:t>, E. K.</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B. </w:t>
      </w:r>
      <w:r w:rsidR="000E08D8">
        <w:rPr>
          <w:rFonts w:ascii="Arial Narrow" w:hAnsi="Arial Narrow" w:cs="Times New Roman"/>
          <w:sz w:val="24"/>
          <w:szCs w:val="24"/>
          <w:lang w:val="en-US"/>
        </w:rPr>
        <w:t>Dominik</w:t>
      </w:r>
      <w:r>
        <w:rPr>
          <w:rFonts w:ascii="Arial Narrow" w:hAnsi="Arial Narrow" w:cs="Times New Roman"/>
          <w:sz w:val="24"/>
          <w:szCs w:val="24"/>
          <w:lang w:val="en-US"/>
        </w:rPr>
        <w:t xml:space="preserve">; T. </w:t>
      </w:r>
      <w:proofErr w:type="spellStart"/>
      <w:r w:rsidR="000E08D8">
        <w:rPr>
          <w:rFonts w:ascii="Arial Narrow" w:hAnsi="Arial Narrow" w:cs="Times New Roman"/>
          <w:sz w:val="24"/>
          <w:szCs w:val="24"/>
          <w:lang w:val="en-US"/>
        </w:rPr>
        <w:t>Staudacher</w:t>
      </w:r>
      <w:proofErr w:type="spellEnd"/>
      <w:r>
        <w:rPr>
          <w:rFonts w:ascii="Arial Narrow" w:hAnsi="Arial Narrow" w:cs="Times New Roman"/>
          <w:sz w:val="24"/>
          <w:szCs w:val="24"/>
          <w:lang w:val="en-US"/>
        </w:rPr>
        <w:t xml:space="preserve"> y</w:t>
      </w:r>
      <w:r w:rsidR="00A82B1A">
        <w:rPr>
          <w:rFonts w:ascii="Arial Narrow" w:hAnsi="Arial Narrow" w:cs="Times New Roman"/>
          <w:sz w:val="24"/>
          <w:szCs w:val="24"/>
          <w:lang w:val="en-US"/>
        </w:rPr>
        <w:t xml:space="preserve"> </w:t>
      </w:r>
      <w:r>
        <w:rPr>
          <w:rFonts w:ascii="Arial Narrow" w:hAnsi="Arial Narrow" w:cs="Times New Roman"/>
          <w:sz w:val="24"/>
          <w:szCs w:val="24"/>
          <w:lang w:val="en-US"/>
        </w:rPr>
        <w:t>G.</w:t>
      </w:r>
      <w:r w:rsidR="00877C0F">
        <w:rPr>
          <w:rFonts w:ascii="Arial Narrow" w:hAnsi="Arial Narrow" w:cs="Times New Roman"/>
          <w:sz w:val="24"/>
          <w:szCs w:val="24"/>
          <w:lang w:val="en-US"/>
        </w:rPr>
        <w:t xml:space="preserve"> F.</w:t>
      </w:r>
      <w:r>
        <w:rPr>
          <w:rFonts w:ascii="Arial Narrow" w:hAnsi="Arial Narrow" w:cs="Times New Roman"/>
          <w:sz w:val="24"/>
          <w:szCs w:val="24"/>
          <w:lang w:val="en-US"/>
        </w:rPr>
        <w:t xml:space="preserve"> </w:t>
      </w:r>
      <w:r w:rsidR="000E08D8">
        <w:rPr>
          <w:rFonts w:ascii="Arial Narrow" w:hAnsi="Arial Narrow" w:cs="Times New Roman"/>
          <w:sz w:val="24"/>
          <w:szCs w:val="24"/>
          <w:lang w:val="en-US"/>
        </w:rPr>
        <w:t>Herzog</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1980</w:t>
      </w:r>
      <w:r w:rsidR="00B83925">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40Ar-39Ar ages of Allende</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Icarus</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 xml:space="preserve">42, </w:t>
      </w:r>
      <w:r w:rsidR="00B83925">
        <w:rPr>
          <w:rFonts w:ascii="Arial Narrow" w:hAnsi="Arial Narrow" w:cs="Times New Roman"/>
          <w:sz w:val="24"/>
          <w:szCs w:val="24"/>
          <w:lang w:val="en-US"/>
        </w:rPr>
        <w:t xml:space="preserve">Núm. </w:t>
      </w:r>
      <w:r w:rsidR="00877C0F">
        <w:rPr>
          <w:rFonts w:ascii="Arial Narrow" w:hAnsi="Arial Narrow" w:cs="Times New Roman"/>
          <w:sz w:val="24"/>
          <w:szCs w:val="24"/>
          <w:lang w:val="en-US"/>
        </w:rPr>
        <w:t>3</w:t>
      </w:r>
      <w:r>
        <w:rPr>
          <w:rFonts w:ascii="Arial Narrow" w:hAnsi="Arial Narrow" w:cs="Times New Roman"/>
          <w:sz w:val="24"/>
          <w:szCs w:val="24"/>
          <w:lang w:val="en-US"/>
        </w:rPr>
        <w:t xml:space="preserve">, 1980, pp. </w:t>
      </w:r>
      <w:r w:rsidR="000E08D8">
        <w:rPr>
          <w:rFonts w:ascii="Arial Narrow" w:hAnsi="Arial Narrow" w:cs="Times New Roman"/>
          <w:sz w:val="24"/>
          <w:szCs w:val="24"/>
          <w:lang w:val="en-US"/>
        </w:rPr>
        <w:t>380-405.</w:t>
      </w:r>
    </w:p>
    <w:p w14:paraId="7B421A4D" w14:textId="77777777" w:rsidR="00A95C25" w:rsidRDefault="00A95C25" w:rsidP="00A95C25">
      <w:pPr>
        <w:spacing w:before="0" w:after="0" w:line="360" w:lineRule="auto"/>
        <w:ind w:left="709" w:hanging="709"/>
        <w:rPr>
          <w:rFonts w:ascii="Arial Narrow" w:hAnsi="Arial Narrow" w:cs="Times New Roman"/>
          <w:sz w:val="24"/>
          <w:szCs w:val="24"/>
          <w:lang w:val="en-US"/>
        </w:rPr>
      </w:pPr>
    </w:p>
    <w:p w14:paraId="31F80851" w14:textId="7CCE1E40" w:rsidR="004C7566" w:rsidRDefault="00877C0F">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LIBOUREL, </w:t>
      </w:r>
      <w:r w:rsidR="000E08D8">
        <w:rPr>
          <w:rFonts w:ascii="Arial Narrow" w:hAnsi="Arial Narrow" w:cs="Times New Roman"/>
          <w:sz w:val="24"/>
          <w:szCs w:val="24"/>
          <w:lang w:val="en-US"/>
        </w:rPr>
        <w:t xml:space="preserve">J. </w:t>
      </w:r>
      <w:r>
        <w:rPr>
          <w:rFonts w:ascii="Arial Narrow" w:hAnsi="Arial Narrow" w:cs="Times New Roman"/>
          <w:sz w:val="24"/>
          <w:szCs w:val="24"/>
          <w:lang w:val="en-US"/>
        </w:rPr>
        <w:t xml:space="preserve">y C. M. </w:t>
      </w:r>
      <w:r w:rsidR="000E08D8">
        <w:rPr>
          <w:rFonts w:ascii="Arial Narrow" w:hAnsi="Arial Narrow" w:cs="Times New Roman"/>
          <w:sz w:val="24"/>
          <w:szCs w:val="24"/>
          <w:lang w:val="en-US"/>
        </w:rPr>
        <w:t>Corrigan</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Asteroids: New Challenges, New Targets</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Elements</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10,</w:t>
      </w:r>
      <w:r>
        <w:rPr>
          <w:rFonts w:ascii="Arial Narrow" w:hAnsi="Arial Narrow" w:cs="Times New Roman"/>
          <w:sz w:val="24"/>
          <w:szCs w:val="24"/>
          <w:lang w:val="en-US"/>
        </w:rPr>
        <w:t xml:space="preserve"> Núm. 1, 2014, pp.</w:t>
      </w:r>
      <w:r w:rsidR="000E08D8">
        <w:rPr>
          <w:rFonts w:ascii="Arial Narrow" w:hAnsi="Arial Narrow" w:cs="Times New Roman"/>
          <w:sz w:val="24"/>
          <w:szCs w:val="24"/>
          <w:lang w:val="en-US"/>
        </w:rPr>
        <w:t xml:space="preserve"> 11–17.</w:t>
      </w:r>
    </w:p>
    <w:p w14:paraId="1363DE13" w14:textId="77777777" w:rsidR="00877C0F" w:rsidRDefault="00877C0F">
      <w:pPr>
        <w:spacing w:before="0" w:after="0" w:line="360" w:lineRule="auto"/>
        <w:ind w:left="709" w:hanging="709"/>
        <w:rPr>
          <w:rFonts w:ascii="Arial Narrow" w:hAnsi="Arial Narrow" w:cs="Times New Roman"/>
          <w:sz w:val="24"/>
          <w:szCs w:val="24"/>
          <w:lang w:val="en-US"/>
        </w:rPr>
      </w:pPr>
    </w:p>
    <w:p w14:paraId="794B3FC9" w14:textId="38619336" w:rsidR="004C7566" w:rsidRDefault="00877C0F">
      <w:pPr>
        <w:spacing w:before="0" w:after="0" w:line="360" w:lineRule="auto"/>
        <w:ind w:left="709" w:hanging="709"/>
        <w:rPr>
          <w:rFonts w:ascii="Arial Narrow" w:hAnsi="Arial Narrow" w:cs="Times New Roman"/>
          <w:sz w:val="24"/>
          <w:szCs w:val="24"/>
          <w:lang w:val="en-US"/>
        </w:rPr>
      </w:pPr>
      <w:r w:rsidRPr="00877C0F">
        <w:rPr>
          <w:rFonts w:ascii="Arial Narrow" w:hAnsi="Arial Narrow" w:cs="Times New Roman"/>
          <w:sz w:val="24"/>
          <w:szCs w:val="24"/>
          <w:lang w:val="en-US"/>
        </w:rPr>
        <w:t xml:space="preserve">LINDSAY, </w:t>
      </w:r>
      <w:r w:rsidR="000E08D8" w:rsidRPr="00877C0F">
        <w:rPr>
          <w:rFonts w:ascii="Arial Narrow" w:hAnsi="Arial Narrow" w:cs="Times New Roman"/>
          <w:sz w:val="24"/>
          <w:szCs w:val="24"/>
          <w:lang w:val="en-US"/>
        </w:rPr>
        <w:t>F. N.</w:t>
      </w:r>
      <w:r>
        <w:rPr>
          <w:rFonts w:ascii="Arial Narrow" w:hAnsi="Arial Narrow" w:cs="Times New Roman"/>
          <w:sz w:val="24"/>
          <w:szCs w:val="24"/>
          <w:lang w:val="en-US"/>
        </w:rPr>
        <w:t xml:space="preserve"> </w:t>
      </w:r>
      <w:proofErr w:type="gramStart"/>
      <w:r w:rsidR="00245640" w:rsidRPr="002A6096">
        <w:rPr>
          <w:rFonts w:ascii="Arial Narrow" w:hAnsi="Arial Narrow" w:cs="Times New Roman"/>
          <w:i/>
          <w:sz w:val="24"/>
          <w:szCs w:val="24"/>
          <w:highlight w:val="yellow"/>
          <w:lang w:val="en-US"/>
        </w:rPr>
        <w:t>et</w:t>
      </w:r>
      <w:proofErr w:type="gramEnd"/>
      <w:r w:rsidR="00245640" w:rsidRPr="002A6096">
        <w:rPr>
          <w:rFonts w:ascii="Arial Narrow" w:hAnsi="Arial Narrow" w:cs="Times New Roman"/>
          <w:i/>
          <w:sz w:val="24"/>
          <w:szCs w:val="24"/>
          <w:highlight w:val="yellow"/>
          <w:lang w:val="en-US"/>
        </w:rPr>
        <w:t>. al</w:t>
      </w:r>
      <w:r>
        <w:rPr>
          <w:rFonts w:ascii="Arial Narrow" w:hAnsi="Arial Narrow" w:cs="Times New Roman"/>
          <w:sz w:val="24"/>
          <w:szCs w:val="24"/>
          <w:lang w:val="en-US"/>
        </w:rPr>
        <w:t>.</w:t>
      </w:r>
      <w:r w:rsidR="002A6096">
        <w:rPr>
          <w:rFonts w:ascii="Arial Narrow" w:hAnsi="Arial Narrow" w:cs="Times New Roman"/>
          <w:sz w:val="24"/>
          <w:szCs w:val="24"/>
          <w:lang w:val="en-US"/>
        </w:rPr>
        <w:t>, “</w:t>
      </w:r>
      <w:r w:rsidR="000E08D8">
        <w:rPr>
          <w:rFonts w:ascii="Arial Narrow" w:hAnsi="Arial Narrow" w:cs="Times New Roman"/>
          <w:sz w:val="24"/>
          <w:szCs w:val="24"/>
          <w:lang w:val="en-US"/>
        </w:rPr>
        <w:t xml:space="preserve">40Ar/39Ar Dating of </w:t>
      </w:r>
      <w:proofErr w:type="spellStart"/>
      <w:r w:rsidR="000E08D8">
        <w:rPr>
          <w:rFonts w:ascii="Arial Narrow" w:hAnsi="Arial Narrow" w:cs="Times New Roman"/>
          <w:sz w:val="24"/>
          <w:szCs w:val="24"/>
          <w:lang w:val="en-US"/>
        </w:rPr>
        <w:t>Tuxtuac</w:t>
      </w:r>
      <w:proofErr w:type="spellEnd"/>
      <w:r w:rsidR="000E08D8">
        <w:rPr>
          <w:rFonts w:ascii="Arial Narrow" w:hAnsi="Arial Narrow" w:cs="Times New Roman"/>
          <w:sz w:val="24"/>
          <w:szCs w:val="24"/>
          <w:lang w:val="en-US"/>
        </w:rPr>
        <w:t xml:space="preserve"> (LL5)</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 xml:space="preserve">76th Annual </w:t>
      </w:r>
      <w:proofErr w:type="spellStart"/>
      <w:r w:rsidR="00245640" w:rsidRPr="002A6096">
        <w:rPr>
          <w:rFonts w:ascii="Arial Narrow" w:hAnsi="Arial Narrow" w:cs="Times New Roman"/>
          <w:i/>
          <w:sz w:val="24"/>
          <w:szCs w:val="24"/>
          <w:highlight w:val="yellow"/>
          <w:lang w:val="en-US"/>
        </w:rPr>
        <w:t>Meteoritical</w:t>
      </w:r>
      <w:proofErr w:type="spellEnd"/>
      <w:r w:rsidR="00245640" w:rsidRPr="002A6096">
        <w:rPr>
          <w:rFonts w:ascii="Arial Narrow" w:hAnsi="Arial Narrow" w:cs="Times New Roman"/>
          <w:i/>
          <w:sz w:val="24"/>
          <w:szCs w:val="24"/>
          <w:highlight w:val="yellow"/>
          <w:lang w:val="en-US"/>
        </w:rPr>
        <w:t xml:space="preserve"> Society Meeting</w:t>
      </w:r>
      <w:r>
        <w:rPr>
          <w:rFonts w:ascii="Arial Narrow" w:hAnsi="Arial Narrow" w:cs="Times New Roman"/>
          <w:i/>
          <w:sz w:val="24"/>
          <w:szCs w:val="24"/>
          <w:lang w:val="en-US"/>
        </w:rPr>
        <w:t>,</w:t>
      </w:r>
      <w:r w:rsidR="000E08D8">
        <w:rPr>
          <w:rFonts w:ascii="Arial Narrow" w:hAnsi="Arial Narrow" w:cs="Times New Roman"/>
          <w:sz w:val="24"/>
          <w:szCs w:val="24"/>
          <w:lang w:val="en-US"/>
        </w:rPr>
        <w:t xml:space="preserve"> </w:t>
      </w:r>
      <w:r w:rsidR="00FC16EA">
        <w:rPr>
          <w:rFonts w:ascii="Arial Narrow" w:hAnsi="Arial Narrow" w:cs="Times New Roman"/>
          <w:sz w:val="24"/>
          <w:szCs w:val="24"/>
          <w:lang w:val="en-US"/>
        </w:rPr>
        <w:t>id.5324, 2013.</w:t>
      </w:r>
    </w:p>
    <w:p w14:paraId="56DB0DC2" w14:textId="77777777" w:rsidR="00877C0F" w:rsidRDefault="00877C0F">
      <w:pPr>
        <w:spacing w:before="0" w:after="0" w:line="360" w:lineRule="auto"/>
        <w:ind w:left="709" w:hanging="709"/>
        <w:rPr>
          <w:rFonts w:ascii="Arial Narrow" w:hAnsi="Arial Narrow" w:cs="Times New Roman"/>
          <w:sz w:val="24"/>
          <w:szCs w:val="24"/>
          <w:lang w:val="en-US"/>
        </w:rPr>
      </w:pPr>
    </w:p>
    <w:p w14:paraId="2CABC28A" w14:textId="4B1C5C69" w:rsidR="004C7566" w:rsidRDefault="00245640">
      <w:pPr>
        <w:spacing w:before="0" w:after="0" w:line="360" w:lineRule="auto"/>
        <w:ind w:left="709" w:hanging="709"/>
        <w:rPr>
          <w:rFonts w:ascii="Arial Narrow" w:hAnsi="Arial Narrow" w:cs="Times New Roman"/>
          <w:sz w:val="24"/>
          <w:szCs w:val="24"/>
          <w:lang w:val="en-US"/>
        </w:rPr>
      </w:pPr>
      <w:r w:rsidRPr="00F73B73">
        <w:rPr>
          <w:rFonts w:ascii="Arial Narrow" w:hAnsi="Arial Narrow" w:cs="Times New Roman"/>
          <w:sz w:val="24"/>
          <w:szCs w:val="24"/>
          <w:lang w:val="en-US"/>
        </w:rPr>
        <w:t>PRAVDIVTSEVA</w:t>
      </w:r>
      <w:r w:rsidRPr="002A6096">
        <w:rPr>
          <w:rFonts w:ascii="Arial Narrow" w:hAnsi="Arial Narrow" w:cs="Times New Roman"/>
          <w:sz w:val="24"/>
          <w:szCs w:val="24"/>
          <w:lang w:val="en-US"/>
        </w:rPr>
        <w:t xml:space="preserve">, O.; A. </w:t>
      </w:r>
      <w:proofErr w:type="spellStart"/>
      <w:r w:rsidRPr="002A6096">
        <w:rPr>
          <w:rFonts w:ascii="Arial Narrow" w:hAnsi="Arial Narrow" w:cs="Times New Roman"/>
          <w:sz w:val="24"/>
          <w:szCs w:val="24"/>
          <w:lang w:val="en-US"/>
        </w:rPr>
        <w:t>Meshik</w:t>
      </w:r>
      <w:proofErr w:type="spellEnd"/>
      <w:r w:rsidRPr="002A6096">
        <w:rPr>
          <w:rFonts w:ascii="Arial Narrow" w:hAnsi="Arial Narrow" w:cs="Times New Roman"/>
          <w:sz w:val="24"/>
          <w:szCs w:val="24"/>
          <w:lang w:val="en-US"/>
        </w:rPr>
        <w:t xml:space="preserve">; M. </w:t>
      </w:r>
      <w:proofErr w:type="spellStart"/>
      <w:r w:rsidRPr="002A6096">
        <w:rPr>
          <w:rFonts w:ascii="Arial Narrow" w:hAnsi="Arial Narrow" w:cs="Times New Roman"/>
          <w:sz w:val="24"/>
          <w:szCs w:val="24"/>
          <w:lang w:val="en-US"/>
        </w:rPr>
        <w:t>Petaev</w:t>
      </w:r>
      <w:proofErr w:type="spellEnd"/>
      <w:r w:rsidRPr="002A6096">
        <w:rPr>
          <w:rFonts w:ascii="Arial Narrow" w:hAnsi="Arial Narrow" w:cs="Times New Roman"/>
          <w:sz w:val="24"/>
          <w:szCs w:val="24"/>
          <w:lang w:val="en-US"/>
        </w:rPr>
        <w:t xml:space="preserve"> y </w:t>
      </w:r>
      <w:r w:rsidR="00FC16EA" w:rsidRPr="002A6096">
        <w:rPr>
          <w:rFonts w:ascii="Arial Narrow" w:hAnsi="Arial Narrow" w:cs="Times New Roman"/>
          <w:sz w:val="24"/>
          <w:szCs w:val="24"/>
          <w:lang w:val="en-US"/>
        </w:rPr>
        <w:t xml:space="preserve">C. M. </w:t>
      </w:r>
      <w:proofErr w:type="spellStart"/>
      <w:r w:rsidR="000E08D8" w:rsidRPr="00FC16EA">
        <w:rPr>
          <w:rFonts w:ascii="Arial Narrow" w:hAnsi="Arial Narrow" w:cs="Times New Roman"/>
          <w:sz w:val="24"/>
          <w:szCs w:val="24"/>
          <w:lang w:val="en-US"/>
        </w:rPr>
        <w:t>Hohenberg</w:t>
      </w:r>
      <w:proofErr w:type="spellEnd"/>
      <w:r w:rsidRPr="002A6096">
        <w:rPr>
          <w:rFonts w:ascii="Arial Narrow" w:hAnsi="Arial Narrow" w:cs="Times New Roman"/>
          <w:sz w:val="24"/>
          <w:szCs w:val="24"/>
          <w:lang w:val="en-US"/>
        </w:rPr>
        <w:t>,</w:t>
      </w:r>
      <w:r w:rsidR="000E08D8" w:rsidRPr="00FC16EA">
        <w:rPr>
          <w:rFonts w:ascii="Arial Narrow" w:hAnsi="Arial Narrow" w:cs="Times New Roman"/>
          <w:sz w:val="24"/>
          <w:szCs w:val="24"/>
          <w:lang w:val="en-US"/>
        </w:rPr>
        <w:t xml:space="preserve"> </w:t>
      </w:r>
      <w:r w:rsidRPr="002A6096">
        <w:rPr>
          <w:rFonts w:ascii="Arial Narrow" w:hAnsi="Arial Narrow" w:cs="Times New Roman"/>
          <w:sz w:val="24"/>
          <w:szCs w:val="24"/>
          <w:lang w:val="en-US"/>
        </w:rPr>
        <w:t>“</w:t>
      </w:r>
      <w:r w:rsidR="000E08D8">
        <w:rPr>
          <w:rFonts w:ascii="Arial Narrow" w:hAnsi="Arial Narrow" w:cs="Times New Roman"/>
          <w:sz w:val="24"/>
          <w:szCs w:val="24"/>
          <w:lang w:val="en-US"/>
        </w:rPr>
        <w:t>I-</w:t>
      </w:r>
      <w:proofErr w:type="spellStart"/>
      <w:r w:rsidR="000E08D8">
        <w:rPr>
          <w:rFonts w:ascii="Arial Narrow" w:hAnsi="Arial Narrow" w:cs="Times New Roman"/>
          <w:sz w:val="24"/>
          <w:szCs w:val="24"/>
          <w:lang w:val="en-US"/>
        </w:rPr>
        <w:t>Xe</w:t>
      </w:r>
      <w:proofErr w:type="spellEnd"/>
      <w:r w:rsidR="000E08D8">
        <w:rPr>
          <w:rFonts w:ascii="Arial Narrow" w:hAnsi="Arial Narrow" w:cs="Times New Roman"/>
          <w:sz w:val="24"/>
          <w:szCs w:val="24"/>
          <w:lang w:val="en-US"/>
        </w:rPr>
        <w:t xml:space="preserve"> Ages and the Thermal History of the Toluca IAB Meteorite</w:t>
      </w:r>
      <w:r w:rsidR="00FC16EA">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Pr="002A6096">
        <w:rPr>
          <w:rFonts w:ascii="Arial Narrow" w:hAnsi="Arial Narrow" w:cs="Times New Roman"/>
          <w:i/>
          <w:sz w:val="24"/>
          <w:szCs w:val="24"/>
          <w:highlight w:val="yellow"/>
          <w:lang w:val="en-US"/>
        </w:rPr>
        <w:t>Lunar and Planetary Science XXXIX</w:t>
      </w:r>
      <w:r w:rsidR="00FC16EA">
        <w:rPr>
          <w:rFonts w:ascii="Arial Narrow" w:hAnsi="Arial Narrow" w:cs="Times New Roman"/>
          <w:i/>
          <w:sz w:val="24"/>
          <w:szCs w:val="24"/>
          <w:lang w:val="en-US"/>
        </w:rPr>
        <w:t xml:space="preserve">, </w:t>
      </w:r>
      <w:r w:rsidR="00FC16EA">
        <w:rPr>
          <w:rFonts w:ascii="Arial Narrow" w:hAnsi="Arial Narrow" w:cs="Times New Roman"/>
          <w:sz w:val="24"/>
          <w:szCs w:val="24"/>
          <w:lang w:val="en-US"/>
        </w:rPr>
        <w:t>2008,</w:t>
      </w:r>
      <w:r w:rsidR="00234C48">
        <w:rPr>
          <w:rFonts w:ascii="Arial Narrow" w:hAnsi="Arial Narrow" w:cs="Times New Roman"/>
          <w:sz w:val="24"/>
          <w:szCs w:val="24"/>
          <w:lang w:val="en-US"/>
        </w:rPr>
        <w:t xml:space="preserve"> Núm. 1391, p.</w:t>
      </w:r>
      <w:r w:rsidR="00B60D01">
        <w:rPr>
          <w:rFonts w:ascii="Arial Narrow" w:hAnsi="Arial Narrow" w:cs="Times New Roman"/>
          <w:sz w:val="24"/>
          <w:szCs w:val="24"/>
          <w:lang w:val="en-US"/>
        </w:rPr>
        <w:t xml:space="preserve"> </w:t>
      </w:r>
      <w:r w:rsidR="000E08D8">
        <w:rPr>
          <w:rFonts w:ascii="Arial Narrow" w:hAnsi="Arial Narrow" w:cs="Times New Roman"/>
          <w:sz w:val="24"/>
          <w:szCs w:val="24"/>
          <w:lang w:val="en-US"/>
        </w:rPr>
        <w:t>2504.</w:t>
      </w:r>
    </w:p>
    <w:p w14:paraId="5452F3A9" w14:textId="77777777" w:rsidR="00B83925" w:rsidRDefault="00B83925">
      <w:pPr>
        <w:spacing w:before="0" w:after="0" w:line="360" w:lineRule="auto"/>
        <w:ind w:left="709" w:hanging="709"/>
        <w:rPr>
          <w:rFonts w:ascii="Arial Narrow" w:hAnsi="Arial Narrow" w:cs="Times New Roman"/>
          <w:sz w:val="24"/>
          <w:szCs w:val="24"/>
          <w:lang w:val="en-US"/>
        </w:rPr>
      </w:pPr>
    </w:p>
    <w:p w14:paraId="0D5A77D5" w14:textId="3E5302EE" w:rsidR="004C7566" w:rsidRDefault="00234C48">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ROTH, </w:t>
      </w:r>
      <w:r w:rsidR="000E08D8">
        <w:rPr>
          <w:rFonts w:ascii="Arial Narrow" w:hAnsi="Arial Narrow" w:cs="Times New Roman"/>
          <w:sz w:val="24"/>
          <w:szCs w:val="24"/>
          <w:lang w:val="en-US"/>
        </w:rPr>
        <w:t>A. S. G.</w:t>
      </w:r>
      <w:r>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et al</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proofErr w:type="spellStart"/>
      <w:r w:rsidR="000E08D8">
        <w:rPr>
          <w:rFonts w:ascii="Arial Narrow" w:hAnsi="Arial Narrow" w:cs="Times New Roman"/>
          <w:sz w:val="24"/>
          <w:szCs w:val="24"/>
          <w:lang w:val="en-US"/>
        </w:rPr>
        <w:t>Cosmogenic</w:t>
      </w:r>
      <w:proofErr w:type="spellEnd"/>
      <w:r w:rsidR="000E08D8">
        <w:rPr>
          <w:rFonts w:ascii="Arial Narrow" w:hAnsi="Arial Narrow" w:cs="Times New Roman"/>
          <w:sz w:val="24"/>
          <w:szCs w:val="24"/>
          <w:lang w:val="en-US"/>
        </w:rPr>
        <w:t xml:space="preserve"> helium and neon in individual </w:t>
      </w:r>
      <w:proofErr w:type="spellStart"/>
      <w:r w:rsidR="000E08D8">
        <w:rPr>
          <w:rFonts w:ascii="Arial Narrow" w:hAnsi="Arial Narrow" w:cs="Times New Roman"/>
          <w:sz w:val="24"/>
          <w:szCs w:val="24"/>
          <w:lang w:val="en-US"/>
        </w:rPr>
        <w:t>chondrules</w:t>
      </w:r>
      <w:proofErr w:type="spellEnd"/>
      <w:r w:rsidR="000E08D8">
        <w:rPr>
          <w:rFonts w:ascii="Arial Narrow" w:hAnsi="Arial Narrow" w:cs="Times New Roman"/>
          <w:sz w:val="24"/>
          <w:szCs w:val="24"/>
          <w:lang w:val="en-US"/>
        </w:rPr>
        <w:t xml:space="preserve"> from Allende and Murchison: Implications for the </w:t>
      </w:r>
      <w:proofErr w:type="spellStart"/>
      <w:r w:rsidR="000E08D8">
        <w:rPr>
          <w:rFonts w:ascii="Arial Narrow" w:hAnsi="Arial Narrow" w:cs="Times New Roman"/>
          <w:sz w:val="24"/>
          <w:szCs w:val="24"/>
          <w:lang w:val="en-US"/>
        </w:rPr>
        <w:t>precompaction</w:t>
      </w:r>
      <w:proofErr w:type="spellEnd"/>
      <w:r w:rsidR="000E08D8">
        <w:rPr>
          <w:rFonts w:ascii="Arial Narrow" w:hAnsi="Arial Narrow" w:cs="Times New Roman"/>
          <w:sz w:val="24"/>
          <w:szCs w:val="24"/>
          <w:lang w:val="en-US"/>
        </w:rPr>
        <w:t xml:space="preserve"> exposure history of </w:t>
      </w:r>
      <w:proofErr w:type="spellStart"/>
      <w:r w:rsidR="000E08D8">
        <w:rPr>
          <w:rFonts w:ascii="Arial Narrow" w:hAnsi="Arial Narrow" w:cs="Times New Roman"/>
          <w:sz w:val="24"/>
          <w:szCs w:val="24"/>
          <w:lang w:val="en-US"/>
        </w:rPr>
        <w:t>chondrules</w:t>
      </w:r>
      <w:proofErr w:type="spellEnd"/>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proofErr w:type="spellStart"/>
      <w:r w:rsidR="00245640" w:rsidRPr="002A6096">
        <w:rPr>
          <w:rFonts w:ascii="Arial Narrow" w:hAnsi="Arial Narrow" w:cs="Times New Roman"/>
          <w:i/>
          <w:sz w:val="24"/>
          <w:szCs w:val="24"/>
          <w:highlight w:val="yellow"/>
          <w:lang w:val="en-US"/>
        </w:rPr>
        <w:t>Meteoritics</w:t>
      </w:r>
      <w:proofErr w:type="spellEnd"/>
      <w:r w:rsidR="00245640" w:rsidRPr="002A6096">
        <w:rPr>
          <w:rFonts w:ascii="Arial Narrow" w:hAnsi="Arial Narrow" w:cs="Times New Roman"/>
          <w:i/>
          <w:sz w:val="24"/>
          <w:szCs w:val="24"/>
          <w:highlight w:val="yellow"/>
          <w:lang w:val="en-US"/>
        </w:rPr>
        <w:t xml:space="preserve"> and Planetary Science</w:t>
      </w:r>
      <w:r>
        <w:rPr>
          <w:rFonts w:ascii="Arial Narrow" w:hAnsi="Arial Narrow" w:cs="Times New Roman"/>
          <w:sz w:val="24"/>
          <w:szCs w:val="24"/>
          <w:lang w:val="en-US"/>
        </w:rPr>
        <w:t>, vol.</w:t>
      </w:r>
      <w:r w:rsidR="000E08D8">
        <w:rPr>
          <w:rFonts w:ascii="Arial Narrow" w:hAnsi="Arial Narrow" w:cs="Times New Roman"/>
          <w:sz w:val="24"/>
          <w:szCs w:val="24"/>
          <w:lang w:val="en-US"/>
        </w:rPr>
        <w:t xml:space="preserve"> 46, </w:t>
      </w:r>
      <w:r>
        <w:rPr>
          <w:rFonts w:ascii="Arial Narrow" w:hAnsi="Arial Narrow" w:cs="Times New Roman"/>
          <w:sz w:val="24"/>
          <w:szCs w:val="24"/>
          <w:lang w:val="en-US"/>
        </w:rPr>
        <w:t xml:space="preserve">Núm. </w:t>
      </w:r>
      <w:r w:rsidR="000E08D8">
        <w:rPr>
          <w:rFonts w:ascii="Arial Narrow" w:hAnsi="Arial Narrow" w:cs="Times New Roman"/>
          <w:sz w:val="24"/>
          <w:szCs w:val="24"/>
          <w:lang w:val="en-US"/>
        </w:rPr>
        <w:t>7,</w:t>
      </w:r>
      <w:r w:rsidR="00B83925">
        <w:rPr>
          <w:rFonts w:ascii="Arial Narrow" w:hAnsi="Arial Narrow" w:cs="Times New Roman"/>
          <w:sz w:val="24"/>
          <w:szCs w:val="24"/>
          <w:lang w:val="en-US"/>
        </w:rPr>
        <w:t xml:space="preserve"> </w:t>
      </w:r>
      <w:r>
        <w:rPr>
          <w:rFonts w:ascii="Arial Narrow" w:hAnsi="Arial Narrow" w:cs="Times New Roman"/>
          <w:sz w:val="24"/>
          <w:szCs w:val="24"/>
          <w:lang w:val="en-US"/>
        </w:rPr>
        <w:t>2011, pp.</w:t>
      </w:r>
      <w:r w:rsidR="00B83925">
        <w:rPr>
          <w:rFonts w:ascii="Arial Narrow" w:hAnsi="Arial Narrow" w:cs="Times New Roman"/>
          <w:sz w:val="24"/>
          <w:szCs w:val="24"/>
          <w:lang w:val="en-US"/>
        </w:rPr>
        <w:t xml:space="preserve"> </w:t>
      </w:r>
      <w:r w:rsidR="000E08D8">
        <w:rPr>
          <w:rFonts w:ascii="Arial Narrow" w:hAnsi="Arial Narrow" w:cs="Times New Roman"/>
          <w:sz w:val="24"/>
          <w:szCs w:val="24"/>
          <w:lang w:val="en-US"/>
        </w:rPr>
        <w:t>989–1006.</w:t>
      </w:r>
    </w:p>
    <w:p w14:paraId="62B3ED42" w14:textId="77777777" w:rsidR="00234C48" w:rsidRDefault="00234C48">
      <w:pPr>
        <w:spacing w:before="0" w:after="0" w:line="360" w:lineRule="auto"/>
        <w:ind w:left="709" w:hanging="709"/>
        <w:rPr>
          <w:rFonts w:ascii="Arial Narrow" w:hAnsi="Arial Narrow" w:cs="Times New Roman"/>
          <w:sz w:val="24"/>
          <w:szCs w:val="24"/>
          <w:lang w:val="en-US"/>
        </w:rPr>
      </w:pPr>
    </w:p>
    <w:p w14:paraId="2BA1F6BD" w14:textId="5509D442" w:rsidR="004C7566" w:rsidRDefault="00234C48">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lastRenderedPageBreak/>
        <w:t xml:space="preserve">ROZITIS, </w:t>
      </w:r>
      <w:r w:rsidR="000E08D8">
        <w:rPr>
          <w:rFonts w:ascii="Arial Narrow" w:hAnsi="Arial Narrow" w:cs="Times New Roman"/>
          <w:sz w:val="24"/>
          <w:szCs w:val="24"/>
          <w:lang w:val="en-US"/>
        </w:rPr>
        <w:t>B.</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E. </w:t>
      </w:r>
      <w:r w:rsidR="000E08D8">
        <w:rPr>
          <w:rFonts w:ascii="Arial Narrow" w:hAnsi="Arial Narrow" w:cs="Times New Roman"/>
          <w:sz w:val="24"/>
          <w:szCs w:val="24"/>
          <w:lang w:val="en-US"/>
        </w:rPr>
        <w:t xml:space="preserve">MacLennan </w:t>
      </w:r>
      <w:r>
        <w:rPr>
          <w:rFonts w:ascii="Arial Narrow" w:hAnsi="Arial Narrow" w:cs="Times New Roman"/>
          <w:sz w:val="24"/>
          <w:szCs w:val="24"/>
          <w:lang w:val="en-US"/>
        </w:rPr>
        <w:t xml:space="preserve">y J. </w:t>
      </w:r>
      <w:r w:rsidR="000E08D8">
        <w:rPr>
          <w:rFonts w:ascii="Arial Narrow" w:hAnsi="Arial Narrow" w:cs="Times New Roman"/>
          <w:sz w:val="24"/>
          <w:szCs w:val="24"/>
          <w:lang w:val="en-US"/>
        </w:rPr>
        <w:t>Emery</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Cohesive forces prevent the rotational breakup of rubble-pile asteroid (29075) 1950DA</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sidR="00245640" w:rsidRPr="00552301">
        <w:rPr>
          <w:rFonts w:ascii="Arial Narrow" w:hAnsi="Arial Narrow" w:cs="Times New Roman"/>
          <w:i/>
          <w:sz w:val="24"/>
          <w:szCs w:val="24"/>
          <w:highlight w:val="yellow"/>
          <w:lang w:val="en-US"/>
        </w:rPr>
        <w:t>Nature</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 xml:space="preserve">512, </w:t>
      </w:r>
      <w:r>
        <w:rPr>
          <w:rFonts w:ascii="Arial Narrow" w:hAnsi="Arial Narrow" w:cs="Times New Roman"/>
          <w:sz w:val="24"/>
          <w:szCs w:val="24"/>
          <w:lang w:val="en-US"/>
        </w:rPr>
        <w:t xml:space="preserve">Núm. </w:t>
      </w:r>
      <w:r w:rsidR="00B83925">
        <w:rPr>
          <w:rFonts w:ascii="Arial Narrow" w:hAnsi="Arial Narrow" w:cs="Times New Roman"/>
          <w:sz w:val="24"/>
          <w:szCs w:val="24"/>
          <w:lang w:val="en-US"/>
        </w:rPr>
        <w:t xml:space="preserve">7513, </w:t>
      </w:r>
      <w:r>
        <w:rPr>
          <w:rFonts w:ascii="Arial Narrow" w:hAnsi="Arial Narrow" w:cs="Times New Roman"/>
          <w:sz w:val="24"/>
          <w:szCs w:val="24"/>
          <w:lang w:val="en-US"/>
        </w:rPr>
        <w:t xml:space="preserve">2014, pp. </w:t>
      </w:r>
      <w:r w:rsidR="000E08D8">
        <w:rPr>
          <w:rFonts w:ascii="Arial Narrow" w:hAnsi="Arial Narrow" w:cs="Times New Roman"/>
          <w:sz w:val="24"/>
          <w:szCs w:val="24"/>
          <w:lang w:val="en-US"/>
        </w:rPr>
        <w:t>174-175.</w:t>
      </w:r>
    </w:p>
    <w:p w14:paraId="7F836A80" w14:textId="77777777" w:rsidR="00234C48" w:rsidRDefault="00234C48">
      <w:pPr>
        <w:spacing w:before="0" w:after="0" w:line="360" w:lineRule="auto"/>
        <w:ind w:left="709" w:hanging="709"/>
        <w:rPr>
          <w:rFonts w:ascii="Arial Narrow" w:hAnsi="Arial Narrow" w:cs="Times New Roman"/>
          <w:sz w:val="24"/>
          <w:szCs w:val="24"/>
          <w:lang w:val="en-US"/>
        </w:rPr>
      </w:pPr>
    </w:p>
    <w:p w14:paraId="6F99B964" w14:textId="773FF662" w:rsidR="004C7566" w:rsidRDefault="00234C48">
      <w:pPr>
        <w:spacing w:before="0" w:after="0" w:line="360" w:lineRule="auto"/>
        <w:ind w:left="709" w:hanging="709"/>
        <w:rPr>
          <w:rFonts w:ascii="Arial Narrow" w:hAnsi="Arial Narrow" w:cs="Times New Roman"/>
          <w:sz w:val="24"/>
          <w:szCs w:val="24"/>
          <w:lang w:val="en-US"/>
        </w:rPr>
      </w:pPr>
      <w:r>
        <w:rPr>
          <w:rFonts w:ascii="Arial Narrow" w:hAnsi="Arial Narrow" w:cs="Times New Roman"/>
          <w:sz w:val="24"/>
          <w:szCs w:val="24"/>
          <w:lang w:val="en-US"/>
        </w:rPr>
        <w:t xml:space="preserve">SCHMITZ, </w:t>
      </w:r>
      <w:r w:rsidR="000E08D8">
        <w:rPr>
          <w:rFonts w:ascii="Arial Narrow" w:hAnsi="Arial Narrow" w:cs="Times New Roman"/>
          <w:sz w:val="24"/>
          <w:szCs w:val="24"/>
          <w:lang w:val="en-US"/>
        </w:rPr>
        <w:t>B.</w:t>
      </w:r>
      <w:r>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et alt</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w:t>
      </w:r>
      <w:r w:rsidR="000E08D8">
        <w:rPr>
          <w:rFonts w:ascii="Arial Narrow" w:hAnsi="Arial Narrow" w:cs="Times New Roman"/>
          <w:sz w:val="24"/>
          <w:szCs w:val="24"/>
          <w:lang w:val="en-US"/>
        </w:rPr>
        <w:t xml:space="preserve">A fossil </w:t>
      </w:r>
      <w:proofErr w:type="spellStart"/>
      <w:r w:rsidR="000E08D8">
        <w:rPr>
          <w:rFonts w:ascii="Arial Narrow" w:hAnsi="Arial Narrow" w:cs="Times New Roman"/>
          <w:sz w:val="24"/>
          <w:szCs w:val="24"/>
          <w:lang w:val="en-US"/>
        </w:rPr>
        <w:t>winonaite</w:t>
      </w:r>
      <w:proofErr w:type="spellEnd"/>
      <w:r w:rsidR="000E08D8">
        <w:rPr>
          <w:rFonts w:ascii="Arial Narrow" w:hAnsi="Arial Narrow" w:cs="Times New Roman"/>
          <w:sz w:val="24"/>
          <w:szCs w:val="24"/>
          <w:lang w:val="en-US"/>
        </w:rPr>
        <w:t>-like meteorite in Ordovician limestone: A piece of the impactor that broke up the L-chondrite parent body?</w:t>
      </w:r>
      <w:proofErr w:type="gramStart"/>
      <w:r w:rsidR="00B83925">
        <w:rPr>
          <w:rFonts w:ascii="Arial Narrow" w:hAnsi="Arial Narrow" w:cs="Times New Roman"/>
          <w:sz w:val="24"/>
          <w:szCs w:val="24"/>
          <w:lang w:val="en-US"/>
        </w:rPr>
        <w:t>”</w:t>
      </w:r>
      <w:r>
        <w:rPr>
          <w:rFonts w:ascii="Arial Narrow" w:hAnsi="Arial Narrow" w:cs="Times New Roman"/>
          <w:sz w:val="24"/>
          <w:szCs w:val="24"/>
          <w:lang w:val="en-US"/>
        </w:rPr>
        <w:t>,</w:t>
      </w:r>
      <w:proofErr w:type="gramEnd"/>
      <w:r w:rsidR="000E08D8">
        <w:rPr>
          <w:rFonts w:ascii="Arial Narrow" w:hAnsi="Arial Narrow" w:cs="Times New Roman"/>
          <w:sz w:val="24"/>
          <w:szCs w:val="24"/>
          <w:lang w:val="en-US"/>
        </w:rPr>
        <w:t xml:space="preserve"> </w:t>
      </w:r>
      <w:r w:rsidR="00245640" w:rsidRPr="002A6096">
        <w:rPr>
          <w:rFonts w:ascii="Arial Narrow" w:hAnsi="Arial Narrow" w:cs="Times New Roman"/>
          <w:i/>
          <w:sz w:val="24"/>
          <w:szCs w:val="24"/>
          <w:highlight w:val="yellow"/>
          <w:lang w:val="en-US"/>
        </w:rPr>
        <w:t>Earth and Planetary Science Letters</w:t>
      </w:r>
      <w:r w:rsidR="000E08D8">
        <w:rPr>
          <w:rFonts w:ascii="Arial Narrow" w:hAnsi="Arial Narrow" w:cs="Times New Roman"/>
          <w:sz w:val="24"/>
          <w:szCs w:val="24"/>
          <w:lang w:val="en-US"/>
        </w:rPr>
        <w:t xml:space="preserve">, </w:t>
      </w:r>
      <w:r>
        <w:rPr>
          <w:rFonts w:ascii="Arial Narrow" w:hAnsi="Arial Narrow" w:cs="Times New Roman"/>
          <w:sz w:val="24"/>
          <w:szCs w:val="24"/>
          <w:lang w:val="en-US"/>
        </w:rPr>
        <w:t xml:space="preserve">vol. </w:t>
      </w:r>
      <w:r w:rsidR="000E08D8">
        <w:rPr>
          <w:rFonts w:ascii="Arial Narrow" w:hAnsi="Arial Narrow" w:cs="Times New Roman"/>
          <w:sz w:val="24"/>
          <w:szCs w:val="24"/>
          <w:lang w:val="en-US"/>
        </w:rPr>
        <w:t>400,</w:t>
      </w:r>
      <w:r>
        <w:rPr>
          <w:rFonts w:ascii="Arial Narrow" w:hAnsi="Arial Narrow" w:cs="Times New Roman"/>
          <w:sz w:val="24"/>
          <w:szCs w:val="24"/>
          <w:lang w:val="en-US"/>
        </w:rPr>
        <w:t xml:space="preserve"> 2014, pp.</w:t>
      </w:r>
      <w:r w:rsidR="000E08D8">
        <w:rPr>
          <w:rFonts w:ascii="Arial Narrow" w:hAnsi="Arial Narrow" w:cs="Times New Roman"/>
          <w:sz w:val="24"/>
          <w:szCs w:val="24"/>
          <w:lang w:val="en-US"/>
        </w:rPr>
        <w:t>145–152.</w:t>
      </w:r>
    </w:p>
    <w:sectPr w:rsidR="004C7566" w:rsidSect="00245640">
      <w:pgSz w:w="12240" w:h="15840"/>
      <w:pgMar w:top="1440" w:right="1080" w:bottom="1440" w:left="108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WenQuanYi Zen Hei Sharp">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toneSerif">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8059F3"/>
    <w:multiLevelType w:val="multilevel"/>
    <w:tmpl w:val="F7FE6E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F4A0786"/>
    <w:multiLevelType w:val="multilevel"/>
    <w:tmpl w:val="872AC3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66"/>
    <w:rsid w:val="00036188"/>
    <w:rsid w:val="000B12E5"/>
    <w:rsid w:val="000C5272"/>
    <w:rsid w:val="000C5F92"/>
    <w:rsid w:val="000E08D8"/>
    <w:rsid w:val="000E6BEC"/>
    <w:rsid w:val="001222F6"/>
    <w:rsid w:val="00131645"/>
    <w:rsid w:val="00146CF9"/>
    <w:rsid w:val="001B7AE5"/>
    <w:rsid w:val="001E0EA7"/>
    <w:rsid w:val="00234C48"/>
    <w:rsid w:val="00245640"/>
    <w:rsid w:val="0024567A"/>
    <w:rsid w:val="00262C79"/>
    <w:rsid w:val="00280BF4"/>
    <w:rsid w:val="002868F3"/>
    <w:rsid w:val="002A6096"/>
    <w:rsid w:val="00345B5A"/>
    <w:rsid w:val="00393B5B"/>
    <w:rsid w:val="003E7BF5"/>
    <w:rsid w:val="0040338C"/>
    <w:rsid w:val="00411E77"/>
    <w:rsid w:val="004450ED"/>
    <w:rsid w:val="00455D86"/>
    <w:rsid w:val="00497E70"/>
    <w:rsid w:val="004A1313"/>
    <w:rsid w:val="004C7566"/>
    <w:rsid w:val="004E3A65"/>
    <w:rsid w:val="004E6CAD"/>
    <w:rsid w:val="00522CD7"/>
    <w:rsid w:val="00526145"/>
    <w:rsid w:val="00550A59"/>
    <w:rsid w:val="00552301"/>
    <w:rsid w:val="005858AF"/>
    <w:rsid w:val="005A09B3"/>
    <w:rsid w:val="005B18CC"/>
    <w:rsid w:val="00655A59"/>
    <w:rsid w:val="00655EBB"/>
    <w:rsid w:val="006D031D"/>
    <w:rsid w:val="0072699E"/>
    <w:rsid w:val="00735A98"/>
    <w:rsid w:val="007431AA"/>
    <w:rsid w:val="007477BE"/>
    <w:rsid w:val="00780E23"/>
    <w:rsid w:val="00812C9B"/>
    <w:rsid w:val="008413D8"/>
    <w:rsid w:val="0084492E"/>
    <w:rsid w:val="00877C0F"/>
    <w:rsid w:val="008A499B"/>
    <w:rsid w:val="008E0B02"/>
    <w:rsid w:val="00935B09"/>
    <w:rsid w:val="009550BF"/>
    <w:rsid w:val="009619F3"/>
    <w:rsid w:val="00993379"/>
    <w:rsid w:val="00993D3C"/>
    <w:rsid w:val="009B6BE0"/>
    <w:rsid w:val="009C411E"/>
    <w:rsid w:val="00A7170A"/>
    <w:rsid w:val="00A82B1A"/>
    <w:rsid w:val="00A95C25"/>
    <w:rsid w:val="00AB2EE1"/>
    <w:rsid w:val="00AC6B82"/>
    <w:rsid w:val="00AE58FB"/>
    <w:rsid w:val="00AF550A"/>
    <w:rsid w:val="00B022E6"/>
    <w:rsid w:val="00B1461C"/>
    <w:rsid w:val="00B2752E"/>
    <w:rsid w:val="00B60D01"/>
    <w:rsid w:val="00B808A8"/>
    <w:rsid w:val="00B83925"/>
    <w:rsid w:val="00B93EA6"/>
    <w:rsid w:val="00B96157"/>
    <w:rsid w:val="00B969AF"/>
    <w:rsid w:val="00BD2DA7"/>
    <w:rsid w:val="00BE2110"/>
    <w:rsid w:val="00C5716B"/>
    <w:rsid w:val="00CD3BA3"/>
    <w:rsid w:val="00CF505B"/>
    <w:rsid w:val="00D16F98"/>
    <w:rsid w:val="00D73106"/>
    <w:rsid w:val="00D77F5B"/>
    <w:rsid w:val="00D83FCF"/>
    <w:rsid w:val="00DD2C62"/>
    <w:rsid w:val="00E1255B"/>
    <w:rsid w:val="00E2310A"/>
    <w:rsid w:val="00E31445"/>
    <w:rsid w:val="00E379A8"/>
    <w:rsid w:val="00E53C70"/>
    <w:rsid w:val="00E632FF"/>
    <w:rsid w:val="00E75F33"/>
    <w:rsid w:val="00E8359F"/>
    <w:rsid w:val="00E872AA"/>
    <w:rsid w:val="00ED5414"/>
    <w:rsid w:val="00F4575E"/>
    <w:rsid w:val="00F45E65"/>
    <w:rsid w:val="00F73B73"/>
    <w:rsid w:val="00F774CD"/>
    <w:rsid w:val="00F86D72"/>
    <w:rsid w:val="00FA25FC"/>
    <w:rsid w:val="00FB7750"/>
    <w:rsid w:val="00FC16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0AF55"/>
  <w15:docId w15:val="{A4553C4A-25A3-44C5-8EC3-384F36E2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WenQuanYi Zen Hei Sharp" w:hAnsi="Calibri" w:cs="Calibri"/>
        <w:sz w:val="22"/>
        <w:szCs w:val="22"/>
        <w:lang w:val="es-MX"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E98"/>
    <w:pPr>
      <w:suppressAutoHyphens/>
      <w:spacing w:before="360" w:after="36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704BB8"/>
    <w:pPr>
      <w:keepNext/>
      <w:keepLines/>
      <w:spacing w:before="240" w:after="0"/>
      <w:outlineLvl w:val="0"/>
    </w:pPr>
    <w:rPr>
      <w:rFonts w:ascii="Cambria" w:hAnsi="Cambria"/>
      <w:color w:val="365F91"/>
      <w:sz w:val="32"/>
      <w:szCs w:val="32"/>
    </w:rPr>
  </w:style>
  <w:style w:type="paragraph" w:customStyle="1" w:styleId="Ttulo21">
    <w:name w:val="Título 21"/>
    <w:basedOn w:val="Normal"/>
    <w:next w:val="Normal"/>
    <w:link w:val="Ttulo2Car"/>
    <w:uiPriority w:val="9"/>
    <w:unhideWhenUsed/>
    <w:qFormat/>
    <w:rsid w:val="00704BB8"/>
    <w:pPr>
      <w:keepNext/>
      <w:keepLines/>
      <w:spacing w:before="40" w:after="0"/>
      <w:outlineLvl w:val="1"/>
    </w:pPr>
    <w:rPr>
      <w:rFonts w:ascii="Cambria" w:hAnsi="Cambria"/>
      <w:color w:val="365F91"/>
      <w:sz w:val="26"/>
      <w:szCs w:val="26"/>
    </w:rPr>
  </w:style>
  <w:style w:type="character" w:customStyle="1" w:styleId="Ttulo1Car">
    <w:name w:val="Título 1 Car"/>
    <w:basedOn w:val="Fuentedeprrafopredeter"/>
    <w:link w:val="Ttulo11"/>
    <w:uiPriority w:val="9"/>
    <w:rsid w:val="00704BB8"/>
    <w:rPr>
      <w:rFonts w:ascii="Cambria" w:hAnsi="Cambria"/>
      <w:color w:val="365F91"/>
      <w:sz w:val="32"/>
      <w:szCs w:val="32"/>
    </w:rPr>
  </w:style>
  <w:style w:type="character" w:customStyle="1" w:styleId="Ttulo2Car">
    <w:name w:val="Título 2 Car"/>
    <w:basedOn w:val="Fuentedeprrafopredeter"/>
    <w:link w:val="Ttulo21"/>
    <w:uiPriority w:val="9"/>
    <w:rsid w:val="00704BB8"/>
    <w:rPr>
      <w:rFonts w:ascii="Cambria" w:hAnsi="Cambria"/>
      <w:color w:val="365F91"/>
      <w:sz w:val="26"/>
      <w:szCs w:val="26"/>
    </w:rPr>
  </w:style>
  <w:style w:type="character" w:customStyle="1" w:styleId="EncabezadoCar">
    <w:name w:val="Encabezado Car"/>
    <w:basedOn w:val="Fuentedeprrafopredeter"/>
    <w:link w:val="Encabezado1"/>
    <w:uiPriority w:val="99"/>
    <w:rsid w:val="00315AD3"/>
  </w:style>
  <w:style w:type="character" w:customStyle="1" w:styleId="PiedepginaCar">
    <w:name w:val="Pie de página Car"/>
    <w:basedOn w:val="Fuentedeprrafopredeter"/>
    <w:link w:val="Piedepgina1"/>
    <w:uiPriority w:val="99"/>
    <w:rsid w:val="00315AD3"/>
  </w:style>
  <w:style w:type="character" w:customStyle="1" w:styleId="TextodegloboCar">
    <w:name w:val="Texto de globo Car"/>
    <w:basedOn w:val="Fuentedeprrafopredeter"/>
    <w:link w:val="Textodeglobo"/>
    <w:uiPriority w:val="99"/>
    <w:semiHidden/>
    <w:rsid w:val="00733478"/>
    <w:rPr>
      <w:rFonts w:ascii="Tahoma" w:hAnsi="Tahoma" w:cs="Tahoma"/>
      <w:sz w:val="16"/>
      <w:szCs w:val="16"/>
    </w:rPr>
  </w:style>
  <w:style w:type="character" w:styleId="Textodelmarcadordeposicin">
    <w:name w:val="Placeholder Text"/>
    <w:basedOn w:val="Fuentedeprrafopredeter"/>
    <w:uiPriority w:val="99"/>
    <w:semiHidden/>
    <w:rsid w:val="00FB172C"/>
    <w:rPr>
      <w:color w:val="808080"/>
    </w:rPr>
  </w:style>
  <w:style w:type="character" w:customStyle="1" w:styleId="InternetLink">
    <w:name w:val="Internet Link"/>
    <w:basedOn w:val="Fuentedeprrafopredeter"/>
    <w:uiPriority w:val="99"/>
    <w:unhideWhenUsed/>
    <w:rsid w:val="00470380"/>
    <w:rPr>
      <w:color w:val="0000FF"/>
      <w:u w:val="single"/>
      <w:lang w:val="uz-Cyrl-UZ" w:eastAsia="uz-Cyrl-UZ" w:bidi="uz-Cyrl-UZ"/>
    </w:rPr>
  </w:style>
  <w:style w:type="paragraph" w:customStyle="1" w:styleId="Heading">
    <w:name w:val="Heading"/>
    <w:basedOn w:val="Normal"/>
    <w:next w:val="TextBody"/>
    <w:rsid w:val="00245640"/>
    <w:pPr>
      <w:keepNext/>
      <w:spacing w:before="240" w:after="120"/>
    </w:pPr>
    <w:rPr>
      <w:rFonts w:ascii="Liberation Sans" w:hAnsi="Liberation Sans" w:cs="Lohit Devanagari"/>
      <w:sz w:val="28"/>
      <w:szCs w:val="28"/>
    </w:rPr>
  </w:style>
  <w:style w:type="paragraph" w:customStyle="1" w:styleId="TextBody">
    <w:name w:val="Text Body"/>
    <w:basedOn w:val="Normal"/>
    <w:rsid w:val="00245640"/>
    <w:pPr>
      <w:spacing w:before="0" w:after="140" w:line="288" w:lineRule="auto"/>
    </w:pPr>
  </w:style>
  <w:style w:type="paragraph" w:styleId="Lista">
    <w:name w:val="List"/>
    <w:basedOn w:val="TextBody"/>
    <w:rsid w:val="00245640"/>
    <w:rPr>
      <w:rFonts w:cs="Lohit Devanagari"/>
    </w:rPr>
  </w:style>
  <w:style w:type="paragraph" w:customStyle="1" w:styleId="Epgrafe1">
    <w:name w:val="Epígrafe1"/>
    <w:basedOn w:val="Normal"/>
    <w:rsid w:val="00245640"/>
    <w:pPr>
      <w:suppressLineNumbers/>
      <w:spacing w:before="120" w:after="120"/>
    </w:pPr>
    <w:rPr>
      <w:rFonts w:cs="Lohit Devanagari"/>
      <w:i/>
      <w:iCs/>
      <w:sz w:val="24"/>
      <w:szCs w:val="24"/>
    </w:rPr>
  </w:style>
  <w:style w:type="paragraph" w:customStyle="1" w:styleId="Index">
    <w:name w:val="Index"/>
    <w:basedOn w:val="Normal"/>
    <w:rsid w:val="00245640"/>
    <w:pPr>
      <w:suppressLineNumbers/>
    </w:pPr>
    <w:rPr>
      <w:rFonts w:cs="Lohit Devanagari"/>
    </w:rPr>
  </w:style>
  <w:style w:type="paragraph" w:customStyle="1" w:styleId="Encabezado1">
    <w:name w:val="Encabezado1"/>
    <w:basedOn w:val="Normal"/>
    <w:link w:val="EncabezadoCar"/>
    <w:uiPriority w:val="99"/>
    <w:unhideWhenUsed/>
    <w:rsid w:val="00315AD3"/>
    <w:pPr>
      <w:tabs>
        <w:tab w:val="center" w:pos="4419"/>
        <w:tab w:val="right" w:pos="8838"/>
      </w:tabs>
      <w:spacing w:before="0" w:after="0" w:line="240" w:lineRule="auto"/>
    </w:pPr>
  </w:style>
  <w:style w:type="paragraph" w:customStyle="1" w:styleId="Piedepgina1">
    <w:name w:val="Pie de página1"/>
    <w:basedOn w:val="Normal"/>
    <w:link w:val="PiedepginaCar"/>
    <w:uiPriority w:val="99"/>
    <w:unhideWhenUsed/>
    <w:rsid w:val="00315AD3"/>
    <w:pPr>
      <w:tabs>
        <w:tab w:val="center" w:pos="4419"/>
        <w:tab w:val="right" w:pos="8838"/>
      </w:tabs>
      <w:spacing w:before="0" w:after="0" w:line="240" w:lineRule="auto"/>
    </w:pPr>
  </w:style>
  <w:style w:type="paragraph" w:styleId="Textodeglobo">
    <w:name w:val="Balloon Text"/>
    <w:basedOn w:val="Normal"/>
    <w:link w:val="TextodegloboCar"/>
    <w:uiPriority w:val="99"/>
    <w:semiHidden/>
    <w:unhideWhenUsed/>
    <w:rsid w:val="00733478"/>
    <w:pPr>
      <w:spacing w:before="0" w:after="0" w:line="240" w:lineRule="auto"/>
    </w:pPr>
    <w:rPr>
      <w:rFonts w:ascii="Tahoma" w:hAnsi="Tahoma" w:cs="Tahoma"/>
      <w:sz w:val="16"/>
      <w:szCs w:val="16"/>
    </w:rPr>
  </w:style>
  <w:style w:type="paragraph" w:styleId="Prrafodelista">
    <w:name w:val="List Paragraph"/>
    <w:basedOn w:val="Normal"/>
    <w:uiPriority w:val="34"/>
    <w:qFormat/>
    <w:rsid w:val="00AE210F"/>
    <w:pPr>
      <w:ind w:left="720"/>
      <w:contextualSpacing/>
    </w:pPr>
  </w:style>
  <w:style w:type="character" w:styleId="Refdecomentario">
    <w:name w:val="annotation reference"/>
    <w:basedOn w:val="Fuentedeprrafopredeter"/>
    <w:uiPriority w:val="99"/>
    <w:semiHidden/>
    <w:unhideWhenUsed/>
    <w:rsid w:val="009C411E"/>
    <w:rPr>
      <w:sz w:val="16"/>
      <w:szCs w:val="16"/>
    </w:rPr>
  </w:style>
  <w:style w:type="paragraph" w:styleId="Textocomentario">
    <w:name w:val="annotation text"/>
    <w:basedOn w:val="Normal"/>
    <w:link w:val="TextocomentarioCar"/>
    <w:uiPriority w:val="99"/>
    <w:semiHidden/>
    <w:unhideWhenUsed/>
    <w:rsid w:val="009C41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411E"/>
    <w:rPr>
      <w:sz w:val="20"/>
      <w:szCs w:val="20"/>
    </w:rPr>
  </w:style>
  <w:style w:type="paragraph" w:styleId="Asuntodelcomentario">
    <w:name w:val="annotation subject"/>
    <w:basedOn w:val="Textocomentario"/>
    <w:next w:val="Textocomentario"/>
    <w:link w:val="AsuntodelcomentarioCar"/>
    <w:uiPriority w:val="99"/>
    <w:semiHidden/>
    <w:unhideWhenUsed/>
    <w:rsid w:val="009C411E"/>
    <w:rPr>
      <w:b/>
      <w:bCs/>
    </w:rPr>
  </w:style>
  <w:style w:type="character" w:customStyle="1" w:styleId="AsuntodelcomentarioCar">
    <w:name w:val="Asunto del comentario Car"/>
    <w:basedOn w:val="TextocomentarioCar"/>
    <w:link w:val="Asuntodelcomentario"/>
    <w:uiPriority w:val="99"/>
    <w:semiHidden/>
    <w:rsid w:val="009C411E"/>
    <w:rPr>
      <w:b/>
      <w:bCs/>
      <w:sz w:val="20"/>
      <w:szCs w:val="20"/>
    </w:rPr>
  </w:style>
  <w:style w:type="paragraph" w:styleId="Revisin">
    <w:name w:val="Revision"/>
    <w:hidden/>
    <w:uiPriority w:val="99"/>
    <w:semiHidden/>
    <w:rsid w:val="008A49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4ACBE-7FF6-4B18-9C0E-3829A2CB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3557</Words>
  <Characters>19564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MardelSolHerBe</dc:creator>
  <cp:lastModifiedBy>Revisor</cp:lastModifiedBy>
  <cp:revision>4</cp:revision>
  <dcterms:created xsi:type="dcterms:W3CDTF">2015-04-22T19:27:00Z</dcterms:created>
  <dcterms:modified xsi:type="dcterms:W3CDTF">2015-04-23T02:09:00Z</dcterms:modified>
  <dc:language>en-US</dc:language>
</cp:coreProperties>
</file>